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88" w:rsidRDefault="00B70635">
      <w:r>
        <w:rPr>
          <w:noProof/>
        </w:rPr>
        <w:pict>
          <v:shapetype id="_x0000_t202" coordsize="21600,21600" o:spt="202" path="m,l,21600r21600,l21600,xe">
            <v:stroke joinstyle="miter"/>
            <v:path gradientshapeok="t" o:connecttype="rect"/>
          </v:shapetype>
          <v:shape id="_x0000_s1026" type="#_x0000_t202" style="position:absolute;left:0;text-align:left;margin-left:-27.3pt;margin-top:-37.25pt;width:119.7pt;height:111.1pt;z-index:251658240" filled="f" stroked="f">
            <v:textbox style="mso-next-textbox:#_x0000_s1026" inset="5.85pt,.7pt,5.85pt,.7pt">
              <w:txbxContent>
                <w:p w:rsidR="00356959" w:rsidRDefault="00356959">
                  <w:bookmarkStart w:id="0" w:name="_GoBack"/>
                  <w:r>
                    <w:rPr>
                      <w:noProof/>
                    </w:rPr>
                    <w:drawing>
                      <wp:inline distT="0" distB="0" distL="0" distR="0" wp14:anchorId="7BC39056" wp14:editId="18853266">
                        <wp:extent cx="1273215" cy="1273215"/>
                        <wp:effectExtent l="0" t="0" r="0" b="0"/>
                        <wp:docPr id="1" name="図 0" descr="m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jpg"/>
                                <pic:cNvPicPr/>
                              </pic:nvPicPr>
                              <pic:blipFill>
                                <a:blip r:embed="rId8" cstate="screen">
                                  <a:extLst>
                                    <a:ext uri="{28A0092B-C50C-407E-A947-70E740481C1C}">
                                      <a14:useLocalDpi xmlns:a14="http://schemas.microsoft.com/office/drawing/2010/main"/>
                                    </a:ext>
                                  </a:extLst>
                                </a:blip>
                                <a:stretch>
                                  <a:fillRect/>
                                </a:stretch>
                              </pic:blipFill>
                              <pic:spPr>
                                <a:xfrm>
                                  <a:off x="0" y="0"/>
                                  <a:ext cx="1288343" cy="1288343"/>
                                </a:xfrm>
                                <a:prstGeom prst="rect">
                                  <a:avLst/>
                                </a:prstGeom>
                              </pic:spPr>
                            </pic:pic>
                          </a:graphicData>
                        </a:graphic>
                      </wp:inline>
                    </w:drawing>
                  </w:r>
                  <w:bookmarkEnd w:id="0"/>
                </w:p>
              </w:txbxContent>
            </v:textbox>
          </v:shape>
        </w:pict>
      </w:r>
      <w:r>
        <w:rPr>
          <w:noProof/>
        </w:rPr>
        <w:pict>
          <v:shape id="_x0000_s1027" type="#_x0000_t202" style="position:absolute;left:0;text-align:left;margin-left:88.05pt;margin-top:-4.4pt;width:475.95pt;height:73.4pt;z-index:251659264;mso-wrap-style:none" filled="f" stroked="f">
            <v:textbox style="mso-next-textbox:#_x0000_s1027;mso-fit-shape-to-text:t" inset="5.85pt,.7pt,5.85pt,.7pt">
              <w:txbxContent>
                <w:p w:rsidR="00C62749" w:rsidRPr="00C62749" w:rsidRDefault="00B70635" w:rsidP="00C62749">
                  <w:r>
                    <w:rPr>
                      <w:rFonts w:ascii="HGS創英角ﾎﾟｯﾌﾟ体" w:eastAsia="HGS創英角ﾎﾟｯﾌﾟ体"/>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1.15pt;height:62.9pt" fillcolor="#f79646 [3209]" strokecolor="#0f243e [1615]">
                        <v:shadow on="t" opacity="52429f"/>
                        <v:textpath style="font-family:&quot;ＭＳ Ｐゴシック&quot;;font-style:italic;v-text-reverse:t;v-text-kern:t" trim="t" fitpath="t" string="食欲の秋！旬のものを食べよう！"/>
                      </v:shape>
                    </w:pict>
                  </w:r>
                </w:p>
              </w:txbxContent>
            </v:textbox>
          </v:shape>
        </w:pict>
      </w:r>
    </w:p>
    <w:p w:rsidR="00356959" w:rsidRDefault="00356959"/>
    <w:p w:rsidR="00356959" w:rsidRDefault="00356959"/>
    <w:p w:rsidR="00356959" w:rsidRDefault="00356959"/>
    <w:p w:rsidR="00097AA2" w:rsidRPr="00DE761F" w:rsidRDefault="00B70635" w:rsidP="00DE761F">
      <w:pPr>
        <w:ind w:firstLineChars="100" w:firstLine="220"/>
        <w:rPr>
          <w:rFonts w:asciiTheme="majorEastAsia" w:eastAsiaTheme="majorEastAsia" w:hAnsiTheme="majorEastAsia"/>
          <w:sz w:val="22"/>
        </w:rPr>
      </w:pPr>
      <w:r>
        <w:rPr>
          <w:rFonts w:asciiTheme="majorEastAsia" w:eastAsiaTheme="majorEastAsia" w:hAnsiTheme="majorEastAsia"/>
          <w:noProof/>
          <w:sz w:val="22"/>
        </w:rPr>
        <w:pict>
          <v:shape id="_x0000_s1053" type="#_x0000_t202" style="position:absolute;left:0;text-align:left;margin-left:468pt;margin-top:14.05pt;width:108.4pt;height:135.45pt;z-index:251684864" filled="f" stroked="f">
            <v:textbox inset="5.85pt,.7pt,5.85pt,.7pt">
              <w:txbxContent>
                <w:p w:rsidR="00C129A1" w:rsidRDefault="00C129A1">
                  <w:r>
                    <w:rPr>
                      <w:noProof/>
                    </w:rPr>
                    <w:drawing>
                      <wp:inline distT="0" distB="0" distL="0" distR="0" wp14:anchorId="4B7CABA3" wp14:editId="08D15F64">
                        <wp:extent cx="1130241" cy="1396721"/>
                        <wp:effectExtent l="0" t="0" r="0" b="0"/>
                        <wp:docPr id="6" name="図 5" descr="kou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you.png"/>
                                <pic:cNvPicPr/>
                              </pic:nvPicPr>
                              <pic:blipFill>
                                <a:blip r:embed="rId9" cstate="screen">
                                  <a:extLst>
                                    <a:ext uri="{28A0092B-C50C-407E-A947-70E740481C1C}">
                                      <a14:useLocalDpi xmlns:a14="http://schemas.microsoft.com/office/drawing/2010/main"/>
                                    </a:ext>
                                  </a:extLst>
                                </a:blip>
                                <a:stretch>
                                  <a:fillRect/>
                                </a:stretch>
                              </pic:blipFill>
                              <pic:spPr>
                                <a:xfrm>
                                  <a:off x="0" y="0"/>
                                  <a:ext cx="1130152" cy="1396611"/>
                                </a:xfrm>
                                <a:prstGeom prst="rect">
                                  <a:avLst/>
                                </a:prstGeom>
                                <a:noFill/>
                                <a:ln>
                                  <a:noFill/>
                                </a:ln>
                              </pic:spPr>
                            </pic:pic>
                          </a:graphicData>
                        </a:graphic>
                      </wp:inline>
                    </w:drawing>
                  </w:r>
                </w:p>
              </w:txbxContent>
            </v:textbox>
          </v:shape>
        </w:pict>
      </w:r>
      <w:r w:rsidR="006D4301">
        <w:rPr>
          <w:rFonts w:asciiTheme="majorEastAsia" w:eastAsiaTheme="majorEastAsia" w:hAnsiTheme="majorEastAsia" w:hint="eastAsia"/>
          <w:sz w:val="22"/>
        </w:rPr>
        <w:t>暑さも和らぎ、やっと秋らしくなってきました</w:t>
      </w:r>
      <w:r w:rsidR="00C62749" w:rsidRPr="00DE761F">
        <w:rPr>
          <w:rFonts w:asciiTheme="majorEastAsia" w:eastAsiaTheme="majorEastAsia" w:hAnsiTheme="majorEastAsia" w:hint="eastAsia"/>
          <w:sz w:val="22"/>
        </w:rPr>
        <w:t>。秋と言えば、読書の秋、スポーツ</w:t>
      </w:r>
      <w:r w:rsidR="00A55FFF" w:rsidRPr="00DE761F">
        <w:rPr>
          <w:rFonts w:asciiTheme="majorEastAsia" w:eastAsiaTheme="majorEastAsia" w:hAnsiTheme="majorEastAsia" w:hint="eastAsia"/>
          <w:sz w:val="22"/>
        </w:rPr>
        <w:t>の</w:t>
      </w:r>
      <w:r w:rsidR="00C62749" w:rsidRPr="00DE761F">
        <w:rPr>
          <w:rFonts w:asciiTheme="majorEastAsia" w:eastAsiaTheme="majorEastAsia" w:hAnsiTheme="majorEastAsia" w:hint="eastAsia"/>
          <w:sz w:val="22"/>
        </w:rPr>
        <w:t>秋など</w:t>
      </w:r>
    </w:p>
    <w:p w:rsidR="00813BD1" w:rsidRPr="00DE761F" w:rsidRDefault="00B70635" w:rsidP="00A55FFF">
      <w:pPr>
        <w:rPr>
          <w:rFonts w:asciiTheme="majorEastAsia" w:eastAsiaTheme="majorEastAsia" w:hAnsiTheme="majorEastAsia"/>
          <w:sz w:val="22"/>
        </w:rPr>
      </w:pPr>
      <w:r>
        <w:rPr>
          <w:rFonts w:asciiTheme="majorEastAsia" w:eastAsiaTheme="majorEastAsia" w:hAnsiTheme="majorEastAsia"/>
          <w:noProof/>
          <w:sz w:val="22"/>
        </w:rPr>
        <w:pict>
          <v:shape id="_x0000_s1052" type="#_x0000_t202" style="position:absolute;left:0;text-align:left;margin-left:371.45pt;margin-top:1.6pt;width:104.15pt;height:117.1pt;z-index:251683840" filled="f" stroked="f">
            <v:textbox inset="5.85pt,.7pt,5.85pt,.7pt">
              <w:txbxContent>
                <w:p w:rsidR="00C129A1" w:rsidRDefault="00C129A1">
                  <w:r>
                    <w:rPr>
                      <w:noProof/>
                    </w:rPr>
                    <w:drawing>
                      <wp:inline distT="0" distB="0" distL="0" distR="0" wp14:anchorId="3A0147D4" wp14:editId="5E2D625C">
                        <wp:extent cx="1155561" cy="1416817"/>
                        <wp:effectExtent l="0" t="0" r="0" b="0"/>
                        <wp:docPr id="5" name="図 4" descr="kouyou_k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you_kuma.png"/>
                                <pic:cNvPicPr/>
                              </pic:nvPicPr>
                              <pic:blipFill>
                                <a:blip r:embed="rId10" cstate="screen">
                                  <a:extLst>
                                    <a:ext uri="{28A0092B-C50C-407E-A947-70E740481C1C}">
                                      <a14:useLocalDpi xmlns:a14="http://schemas.microsoft.com/office/drawing/2010/main"/>
                                    </a:ext>
                                  </a:extLst>
                                </a:blip>
                                <a:stretch>
                                  <a:fillRect/>
                                </a:stretch>
                              </pic:blipFill>
                              <pic:spPr>
                                <a:xfrm>
                                  <a:off x="0" y="0"/>
                                  <a:ext cx="1160776" cy="1423211"/>
                                </a:xfrm>
                                <a:prstGeom prst="rect">
                                  <a:avLst/>
                                </a:prstGeom>
                              </pic:spPr>
                            </pic:pic>
                          </a:graphicData>
                        </a:graphic>
                      </wp:inline>
                    </w:drawing>
                  </w:r>
                </w:p>
              </w:txbxContent>
            </v:textbox>
          </v:shape>
        </w:pict>
      </w:r>
      <w:r w:rsidR="00C62749" w:rsidRPr="00DE761F">
        <w:rPr>
          <w:rFonts w:asciiTheme="majorEastAsia" w:eastAsiaTheme="majorEastAsia" w:hAnsiTheme="majorEastAsia" w:hint="eastAsia"/>
          <w:sz w:val="22"/>
        </w:rPr>
        <w:t>いろいろありますが、やはり一番は『食欲の秋』</w:t>
      </w:r>
    </w:p>
    <w:p w:rsidR="00813BD1" w:rsidRPr="00DE761F" w:rsidRDefault="00FB2F4C" w:rsidP="00A55FFF">
      <w:pPr>
        <w:rPr>
          <w:rFonts w:asciiTheme="majorEastAsia" w:eastAsiaTheme="majorEastAsia" w:hAnsiTheme="majorEastAsia"/>
          <w:sz w:val="22"/>
        </w:rPr>
      </w:pPr>
      <w:r w:rsidRPr="00DE761F">
        <w:rPr>
          <w:rFonts w:asciiTheme="majorEastAsia" w:eastAsiaTheme="majorEastAsia" w:hAnsiTheme="majorEastAsia" w:hint="eastAsia"/>
          <w:sz w:val="22"/>
        </w:rPr>
        <w:t>秋</w:t>
      </w:r>
      <w:r w:rsidR="00B77223" w:rsidRPr="00DE761F">
        <w:rPr>
          <w:rFonts w:asciiTheme="majorEastAsia" w:eastAsiaTheme="majorEastAsia" w:hAnsiTheme="majorEastAsia" w:hint="eastAsia"/>
          <w:sz w:val="22"/>
        </w:rPr>
        <w:t>に</w:t>
      </w:r>
      <w:r w:rsidRPr="00DE761F">
        <w:rPr>
          <w:rFonts w:asciiTheme="majorEastAsia" w:eastAsiaTheme="majorEastAsia" w:hAnsiTheme="majorEastAsia" w:hint="eastAsia"/>
          <w:sz w:val="22"/>
        </w:rPr>
        <w:t>は松茸や焼き芋などたくさんの</w:t>
      </w:r>
      <w:r w:rsidR="00A55FFF" w:rsidRPr="00DE761F">
        <w:rPr>
          <w:rFonts w:asciiTheme="majorEastAsia" w:eastAsiaTheme="majorEastAsia" w:hAnsiTheme="majorEastAsia" w:hint="eastAsia"/>
          <w:sz w:val="22"/>
        </w:rPr>
        <w:t>旬</w:t>
      </w:r>
      <w:r w:rsidR="006D4301">
        <w:rPr>
          <w:rFonts w:asciiTheme="majorEastAsia" w:eastAsiaTheme="majorEastAsia" w:hAnsiTheme="majorEastAsia" w:hint="eastAsia"/>
          <w:sz w:val="22"/>
        </w:rPr>
        <w:t>の食材があります</w:t>
      </w:r>
      <w:r w:rsidRPr="00DE761F">
        <w:rPr>
          <w:rFonts w:asciiTheme="majorEastAsia" w:eastAsiaTheme="majorEastAsia" w:hAnsiTheme="majorEastAsia" w:hint="eastAsia"/>
          <w:sz w:val="22"/>
        </w:rPr>
        <w:t>。</w:t>
      </w:r>
    </w:p>
    <w:p w:rsidR="00C62749" w:rsidRPr="00DE761F" w:rsidRDefault="00813BD1" w:rsidP="00A55FFF">
      <w:pPr>
        <w:rPr>
          <w:rFonts w:asciiTheme="majorEastAsia" w:eastAsiaTheme="majorEastAsia" w:hAnsiTheme="majorEastAsia"/>
          <w:sz w:val="22"/>
        </w:rPr>
      </w:pPr>
      <w:r w:rsidRPr="00DE761F">
        <w:rPr>
          <w:rFonts w:asciiTheme="majorEastAsia" w:eastAsiaTheme="majorEastAsia" w:hAnsiTheme="majorEastAsia" w:hint="eastAsia"/>
          <w:sz w:val="22"/>
        </w:rPr>
        <w:t>旬の食材をおいしく</w:t>
      </w:r>
      <w:r w:rsidR="00A55FFF" w:rsidRPr="00DE761F">
        <w:rPr>
          <w:rFonts w:asciiTheme="majorEastAsia" w:eastAsiaTheme="majorEastAsia" w:hAnsiTheme="majorEastAsia" w:hint="eastAsia"/>
          <w:sz w:val="22"/>
        </w:rPr>
        <w:t>たくさん食べて元気に過ごしましょう！！！！</w:t>
      </w:r>
    </w:p>
    <w:p w:rsidR="00FF5C3C" w:rsidRDefault="00B70635">
      <w:r>
        <w:rPr>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8.2pt;margin-top:7.65pt;width:215.95pt;height:46.55pt;z-index:251660288" filled="f" strokecolor="#c00000" strokeweight="1pt">
            <v:textbox inset="5.85pt,.7pt,5.85pt,.7pt"/>
          </v:shape>
        </w:pict>
      </w:r>
      <w:r>
        <w:rPr>
          <w:noProof/>
        </w:rPr>
        <w:pict>
          <v:shape id="_x0000_s1029" type="#_x0000_t202" style="position:absolute;left:0;text-align:left;margin-left:2pt;margin-top:13.75pt;width:199.35pt;height:27.7pt;z-index:251661312" filled="f" stroked="f">
            <v:textbox inset="5.85pt,.7pt,5.85pt,.7pt">
              <w:txbxContent>
                <w:p w:rsidR="00097AA2" w:rsidRPr="00DE761F" w:rsidRDefault="00097AA2">
                  <w:pPr>
                    <w:rPr>
                      <w:rFonts w:ascii="HGS創英角ﾎﾟｯﾌﾟ体" w:eastAsia="HGS創英角ﾎﾟｯﾌﾟ体"/>
                      <w:color w:val="31849B" w:themeColor="accent5" w:themeShade="BF"/>
                      <w:sz w:val="32"/>
                      <w:szCs w:val="32"/>
                    </w:rPr>
                  </w:pPr>
                  <w:r w:rsidRPr="00DE761F">
                    <w:rPr>
                      <w:rFonts w:ascii="HGS創英角ﾎﾟｯﾌﾟ体" w:eastAsia="HGS創英角ﾎﾟｯﾌﾟ体" w:hint="eastAsia"/>
                      <w:color w:val="31849B" w:themeColor="accent5" w:themeShade="BF"/>
                      <w:sz w:val="32"/>
                      <w:szCs w:val="32"/>
                    </w:rPr>
                    <w:t>食欲の秋と言われる理由</w:t>
                  </w:r>
                </w:p>
              </w:txbxContent>
            </v:textbox>
          </v:shape>
        </w:pict>
      </w:r>
    </w:p>
    <w:p w:rsidR="00356959" w:rsidRDefault="00356959"/>
    <w:p w:rsidR="00DE761F" w:rsidRDefault="00DE761F"/>
    <w:p w:rsidR="006F4FF2" w:rsidRPr="00DE761F" w:rsidRDefault="006F4FF2" w:rsidP="00DE761F">
      <w:pPr>
        <w:ind w:firstLineChars="100" w:firstLine="220"/>
        <w:rPr>
          <w:rFonts w:asciiTheme="majorEastAsia" w:eastAsiaTheme="majorEastAsia" w:hAnsiTheme="majorEastAsia"/>
          <w:sz w:val="22"/>
        </w:rPr>
      </w:pPr>
      <w:r w:rsidRPr="00DE761F">
        <w:rPr>
          <w:rFonts w:asciiTheme="majorEastAsia" w:eastAsiaTheme="majorEastAsia" w:hAnsiTheme="majorEastAsia" w:hint="eastAsia"/>
          <w:sz w:val="22"/>
        </w:rPr>
        <w:t>秋と言えば食欲の秋ですが、どうして秋になると食欲がでてくるのでしょうか？</w:t>
      </w:r>
    </w:p>
    <w:p w:rsidR="006F4FF2" w:rsidRPr="00DE761F" w:rsidRDefault="006D4301">
      <w:pPr>
        <w:rPr>
          <w:rFonts w:asciiTheme="majorEastAsia" w:eastAsiaTheme="majorEastAsia" w:hAnsiTheme="majorEastAsia"/>
          <w:sz w:val="22"/>
        </w:rPr>
      </w:pPr>
      <w:r>
        <w:rPr>
          <w:rFonts w:asciiTheme="majorEastAsia" w:eastAsiaTheme="majorEastAsia" w:hAnsiTheme="majorEastAsia" w:hint="eastAsia"/>
          <w:sz w:val="22"/>
        </w:rPr>
        <w:t>それは気温が関係しています</w:t>
      </w:r>
      <w:r w:rsidR="006F4FF2" w:rsidRPr="00DE761F">
        <w:rPr>
          <w:rFonts w:asciiTheme="majorEastAsia" w:eastAsiaTheme="majorEastAsia" w:hAnsiTheme="majorEastAsia" w:hint="eastAsia"/>
          <w:sz w:val="22"/>
        </w:rPr>
        <w:t>！！！</w:t>
      </w:r>
      <w:r>
        <w:rPr>
          <w:rFonts w:asciiTheme="majorEastAsia" w:eastAsiaTheme="majorEastAsia" w:hAnsiTheme="majorEastAsia" w:hint="eastAsia"/>
          <w:sz w:val="22"/>
        </w:rPr>
        <w:t>食べ</w:t>
      </w:r>
      <w:r w:rsidR="006F4FF2" w:rsidRPr="00DE761F">
        <w:rPr>
          <w:rFonts w:asciiTheme="majorEastAsia" w:eastAsiaTheme="majorEastAsia" w:hAnsiTheme="majorEastAsia" w:hint="eastAsia"/>
          <w:sz w:val="22"/>
        </w:rPr>
        <w:t>ものを食べる目的の一つに、体温を維持することがあります。</w:t>
      </w:r>
    </w:p>
    <w:p w:rsidR="001B7F5C" w:rsidRPr="00DE761F" w:rsidRDefault="006F4FF2">
      <w:pPr>
        <w:rPr>
          <w:rFonts w:asciiTheme="majorEastAsia" w:eastAsiaTheme="majorEastAsia" w:hAnsiTheme="majorEastAsia"/>
          <w:sz w:val="22"/>
        </w:rPr>
      </w:pPr>
      <w:r w:rsidRPr="00DE761F">
        <w:rPr>
          <w:rFonts w:asciiTheme="majorEastAsia" w:eastAsiaTheme="majorEastAsia" w:hAnsiTheme="majorEastAsia" w:hint="eastAsia"/>
          <w:sz w:val="22"/>
        </w:rPr>
        <w:t>夏は気温が高いため、体温を維持するのは</w:t>
      </w:r>
      <w:r w:rsidR="001B7F5C" w:rsidRPr="00DE761F">
        <w:rPr>
          <w:rFonts w:asciiTheme="majorEastAsia" w:eastAsiaTheme="majorEastAsia" w:hAnsiTheme="majorEastAsia" w:hint="eastAsia"/>
          <w:sz w:val="22"/>
        </w:rPr>
        <w:t>そう難しくはありません。しかし、秋になると気温が下がり</w:t>
      </w:r>
    </w:p>
    <w:p w:rsidR="001B7F5C" w:rsidRPr="00DE761F" w:rsidRDefault="00B70635">
      <w:pPr>
        <w:rPr>
          <w:rFonts w:asciiTheme="majorEastAsia" w:eastAsiaTheme="majorEastAsia" w:hAnsiTheme="majorEastAsia"/>
          <w:sz w:val="22"/>
        </w:rPr>
      </w:pPr>
      <w:r>
        <w:rPr>
          <w:rFonts w:asciiTheme="majorEastAsia" w:eastAsiaTheme="majorEastAsia" w:hAnsiTheme="majorEastAsia"/>
          <w:noProof/>
          <w:sz w:val="22"/>
        </w:rPr>
        <w:pict>
          <v:shape id="_x0000_s1054" type="#_x0000_t202" style="position:absolute;left:0;text-align:left;margin-left:437.95pt;margin-top:1.85pt;width:71.2pt;height:98.95pt;z-index:251685888" filled="f" stroked="f">
            <v:textbox inset="5.85pt,.7pt,5.85pt,.7pt">
              <w:txbxContent>
                <w:p w:rsidR="00C129A1" w:rsidRDefault="00C129A1">
                  <w:r>
                    <w:rPr>
                      <w:noProof/>
                    </w:rPr>
                    <w:drawing>
                      <wp:inline distT="0" distB="0" distL="0" distR="0" wp14:anchorId="1CAB1079" wp14:editId="69A3C307">
                        <wp:extent cx="734577" cy="1154691"/>
                        <wp:effectExtent l="19050" t="0" r="0" b="0"/>
                        <wp:docPr id="8" name="図 7" descr="oba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asan.png"/>
                                <pic:cNvPicPr/>
                              </pic:nvPicPr>
                              <pic:blipFill>
                                <a:blip r:embed="rId11" cstate="screen">
                                  <a:extLst>
                                    <a:ext uri="{28A0092B-C50C-407E-A947-70E740481C1C}">
                                      <a14:useLocalDpi xmlns:a14="http://schemas.microsoft.com/office/drawing/2010/main"/>
                                    </a:ext>
                                  </a:extLst>
                                </a:blip>
                                <a:stretch>
                                  <a:fillRect/>
                                </a:stretch>
                              </pic:blipFill>
                              <pic:spPr>
                                <a:xfrm>
                                  <a:off x="0" y="0"/>
                                  <a:ext cx="736443" cy="1157625"/>
                                </a:xfrm>
                                <a:prstGeom prst="rect">
                                  <a:avLst/>
                                </a:prstGeom>
                              </pic:spPr>
                            </pic:pic>
                          </a:graphicData>
                        </a:graphic>
                      </wp:inline>
                    </w:drawing>
                  </w:r>
                </w:p>
              </w:txbxContent>
            </v:textbox>
          </v:shape>
        </w:pict>
      </w:r>
      <w:r>
        <w:rPr>
          <w:rFonts w:asciiTheme="majorEastAsia" w:eastAsiaTheme="majorEastAsia" w:hAnsiTheme="majorEastAsia"/>
          <w:noProof/>
          <w:sz w:val="22"/>
        </w:rPr>
        <w:pict>
          <v:shape id="_x0000_s1055" type="#_x0000_t202" style="position:absolute;left:0;text-align:left;margin-left:489.8pt;margin-top:10.75pt;width:84.75pt;height:99.65pt;z-index:251686912" filled="f" stroked="f">
            <v:textbox inset="5.85pt,.7pt,5.85pt,.7pt">
              <w:txbxContent>
                <w:p w:rsidR="00C129A1" w:rsidRDefault="00C129A1">
                  <w:r>
                    <w:rPr>
                      <w:noProof/>
                    </w:rPr>
                    <w:drawing>
                      <wp:inline distT="0" distB="0" distL="0" distR="0" wp14:anchorId="603D4653" wp14:editId="29BFB5D2">
                        <wp:extent cx="750740" cy="1125416"/>
                        <wp:effectExtent l="0" t="0" r="0" b="0"/>
                        <wp:docPr id="9" name="図 8" descr="oji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isan.png"/>
                                <pic:cNvPicPr/>
                              </pic:nvPicPr>
                              <pic:blipFill>
                                <a:blip r:embed="rId12" cstate="screen">
                                  <a:extLst>
                                    <a:ext uri="{28A0092B-C50C-407E-A947-70E740481C1C}">
                                      <a14:useLocalDpi xmlns:a14="http://schemas.microsoft.com/office/drawing/2010/main"/>
                                    </a:ext>
                                  </a:extLst>
                                </a:blip>
                                <a:stretch>
                                  <a:fillRect/>
                                </a:stretch>
                              </pic:blipFill>
                              <pic:spPr>
                                <a:xfrm>
                                  <a:off x="0" y="0"/>
                                  <a:ext cx="754895" cy="1131645"/>
                                </a:xfrm>
                                <a:prstGeom prst="rect">
                                  <a:avLst/>
                                </a:prstGeom>
                              </pic:spPr>
                            </pic:pic>
                          </a:graphicData>
                        </a:graphic>
                      </wp:inline>
                    </w:drawing>
                  </w:r>
                </w:p>
              </w:txbxContent>
            </v:textbox>
          </v:shape>
        </w:pict>
      </w:r>
      <w:r w:rsidR="001B7F5C" w:rsidRPr="00DE761F">
        <w:rPr>
          <w:rFonts w:asciiTheme="majorEastAsia" w:eastAsiaTheme="majorEastAsia" w:hAnsiTheme="majorEastAsia" w:hint="eastAsia"/>
          <w:sz w:val="22"/>
        </w:rPr>
        <w:t>体温を維持するために、より多くのエネルギーが必要になります。</w:t>
      </w:r>
    </w:p>
    <w:p w:rsidR="006F4FF2" w:rsidRPr="00DE761F" w:rsidRDefault="00B70635">
      <w:pPr>
        <w:rPr>
          <w:rFonts w:asciiTheme="majorEastAsia" w:eastAsiaTheme="majorEastAsia" w:hAnsiTheme="majorEastAsia"/>
          <w:sz w:val="22"/>
        </w:rPr>
      </w:pPr>
      <w:r>
        <w:rPr>
          <w:rFonts w:asciiTheme="majorEastAsia" w:eastAsiaTheme="majorEastAsia" w:hAnsiTheme="majorEastAsia"/>
          <w:noProof/>
          <w:sz w:val="22"/>
        </w:rPr>
        <w:pict>
          <v:shape id="_x0000_s1056" type="#_x0000_t202" style="position:absolute;left:0;text-align:left;margin-left:371.45pt;margin-top:10.1pt;width:87.9pt;height:82.3pt;z-index:251687936" filled="f" stroked="f">
            <v:textbox inset="5.85pt,.7pt,5.85pt,.7pt">
              <w:txbxContent>
                <w:p w:rsidR="00B40C0C" w:rsidRDefault="00B40C0C">
                  <w:r>
                    <w:rPr>
                      <w:noProof/>
                    </w:rPr>
                    <w:drawing>
                      <wp:inline distT="0" distB="0" distL="0" distR="0" wp14:anchorId="2C4DF23A" wp14:editId="45525A62">
                        <wp:extent cx="911807" cy="891251"/>
                        <wp:effectExtent l="0" t="0" r="0" b="0"/>
                        <wp:docPr id="10" name="図 9" descr="susu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ki.png"/>
                                <pic:cNvPicPr/>
                              </pic:nvPicPr>
                              <pic:blipFill>
                                <a:blip r:embed="rId13" cstate="screen">
                                  <a:extLst>
                                    <a:ext uri="{28A0092B-C50C-407E-A947-70E740481C1C}">
                                      <a14:useLocalDpi xmlns:a14="http://schemas.microsoft.com/office/drawing/2010/main"/>
                                    </a:ext>
                                  </a:extLst>
                                </a:blip>
                                <a:stretch>
                                  <a:fillRect/>
                                </a:stretch>
                              </pic:blipFill>
                              <pic:spPr>
                                <a:xfrm>
                                  <a:off x="0" y="0"/>
                                  <a:ext cx="924664" cy="903819"/>
                                </a:xfrm>
                                <a:prstGeom prst="rect">
                                  <a:avLst/>
                                </a:prstGeom>
                              </pic:spPr>
                            </pic:pic>
                          </a:graphicData>
                        </a:graphic>
                      </wp:inline>
                    </w:drawing>
                  </w:r>
                </w:p>
              </w:txbxContent>
            </v:textbox>
          </v:shape>
        </w:pict>
      </w:r>
      <w:r w:rsidR="00B77223" w:rsidRPr="00DE761F">
        <w:rPr>
          <w:rFonts w:asciiTheme="majorEastAsia" w:eastAsiaTheme="majorEastAsia" w:hAnsiTheme="majorEastAsia" w:hint="eastAsia"/>
          <w:sz w:val="22"/>
        </w:rPr>
        <w:t>そのため食欲が出て</w:t>
      </w:r>
      <w:r w:rsidR="001B7F5C" w:rsidRPr="00DE761F">
        <w:rPr>
          <w:rFonts w:asciiTheme="majorEastAsia" w:eastAsiaTheme="majorEastAsia" w:hAnsiTheme="majorEastAsia" w:hint="eastAsia"/>
          <w:sz w:val="22"/>
        </w:rPr>
        <w:t>くると言うわけです。</w:t>
      </w:r>
    </w:p>
    <w:p w:rsidR="001B7F5C" w:rsidRPr="00DE761F" w:rsidRDefault="001B7F5C">
      <w:pPr>
        <w:rPr>
          <w:rFonts w:asciiTheme="majorEastAsia" w:eastAsiaTheme="majorEastAsia" w:hAnsiTheme="majorEastAsia"/>
          <w:sz w:val="22"/>
        </w:rPr>
      </w:pPr>
      <w:r w:rsidRPr="00DE761F">
        <w:rPr>
          <w:rFonts w:asciiTheme="majorEastAsia" w:eastAsiaTheme="majorEastAsia" w:hAnsiTheme="majorEastAsia" w:hint="eastAsia"/>
          <w:sz w:val="22"/>
        </w:rPr>
        <w:t>夏はあまり食が進まなかったという方もこれからは食欲が出てきそうですね♪</w:t>
      </w:r>
    </w:p>
    <w:p w:rsidR="00DE761F" w:rsidRDefault="00B70635">
      <w:pPr>
        <w:rPr>
          <w:rFonts w:asciiTheme="majorEastAsia" w:eastAsiaTheme="majorEastAsia" w:hAnsiTheme="majorEastAsia"/>
          <w:sz w:val="24"/>
        </w:rPr>
      </w:pPr>
      <w:r>
        <w:rPr>
          <w:rFonts w:asciiTheme="majorEastAsia" w:eastAsiaTheme="majorEastAsia" w:hAnsiTheme="majorEastAsia"/>
          <w:noProof/>
          <w:sz w:val="24"/>
        </w:rPr>
        <w:pict>
          <v:shape id="_x0000_s1030" type="#_x0000_t98" style="position:absolute;left:0;text-align:left;margin-left:-8.2pt;margin-top:8.55pt;width:269.85pt;height:47.85pt;z-index:251662336" filled="f" strokecolor="#c00000" strokeweight="1pt">
            <v:textbox inset="5.85pt,.7pt,5.85pt,.7pt"/>
          </v:shape>
        </w:pict>
      </w:r>
    </w:p>
    <w:p w:rsidR="001B7F5C" w:rsidRDefault="00B70635">
      <w:pPr>
        <w:rPr>
          <w:rFonts w:asciiTheme="majorEastAsia" w:eastAsiaTheme="majorEastAsia" w:hAnsiTheme="majorEastAsia"/>
          <w:sz w:val="24"/>
        </w:rPr>
      </w:pPr>
      <w:r>
        <w:rPr>
          <w:rFonts w:asciiTheme="majorEastAsia" w:eastAsiaTheme="majorEastAsia" w:hAnsiTheme="majorEastAsia"/>
          <w:noProof/>
          <w:sz w:val="24"/>
        </w:rPr>
        <w:pict>
          <v:shape id="_x0000_s1031" type="#_x0000_t202" style="position:absolute;left:0;text-align:left;margin-left:-1.25pt;margin-top:.25pt;width:259.6pt;height:28.55pt;z-index:251663360" stroked="f">
            <v:textbox inset="5.85pt,.7pt,5.85pt,.7pt">
              <w:txbxContent>
                <w:p w:rsidR="00FF5C3C" w:rsidRPr="00DE761F" w:rsidRDefault="00FF5C3C">
                  <w:pPr>
                    <w:rPr>
                      <w:rFonts w:ascii="HGS創英角ﾎﾟｯﾌﾟ体" w:eastAsia="HGS創英角ﾎﾟｯﾌﾟ体"/>
                      <w:sz w:val="32"/>
                      <w:szCs w:val="32"/>
                    </w:rPr>
                  </w:pPr>
                  <w:r w:rsidRPr="00DE761F">
                    <w:rPr>
                      <w:rFonts w:ascii="HGS創英角ﾎﾟｯﾌﾟ体" w:eastAsia="HGS創英角ﾎﾟｯﾌﾟ体" w:hint="eastAsia"/>
                      <w:color w:val="31849B" w:themeColor="accent5" w:themeShade="BF"/>
                      <w:sz w:val="32"/>
                      <w:szCs w:val="32"/>
                    </w:rPr>
                    <w:t>旬の</w:t>
                  </w:r>
                  <w:r w:rsidR="00FB2F4C" w:rsidRPr="00DE761F">
                    <w:rPr>
                      <w:rFonts w:ascii="HGS創英角ﾎﾟｯﾌﾟ体" w:eastAsia="HGS創英角ﾎﾟｯﾌﾟ体" w:hint="eastAsia"/>
                      <w:color w:val="31849B" w:themeColor="accent5" w:themeShade="BF"/>
                      <w:sz w:val="32"/>
                      <w:szCs w:val="32"/>
                    </w:rPr>
                    <w:t>もの</w:t>
                  </w:r>
                  <w:r w:rsidRPr="00DE761F">
                    <w:rPr>
                      <w:rFonts w:ascii="HGS創英角ﾎﾟｯﾌﾟ体" w:eastAsia="HGS創英角ﾎﾟｯﾌﾟ体" w:hint="eastAsia"/>
                      <w:color w:val="31849B" w:themeColor="accent5" w:themeShade="BF"/>
                      <w:sz w:val="32"/>
                      <w:szCs w:val="32"/>
                    </w:rPr>
                    <w:t>を書き出してみよう！！</w:t>
                  </w:r>
                </w:p>
              </w:txbxContent>
            </v:textbox>
          </v:shape>
        </w:pict>
      </w:r>
    </w:p>
    <w:p w:rsidR="00FF5C3C" w:rsidRDefault="00FF5C3C" w:rsidP="00FF5C3C">
      <w:pPr>
        <w:rPr>
          <w:rFonts w:asciiTheme="majorEastAsia" w:eastAsiaTheme="majorEastAsia" w:hAnsiTheme="majorEastAsia"/>
          <w:sz w:val="24"/>
        </w:rPr>
      </w:pPr>
    </w:p>
    <w:p w:rsidR="00DE761F" w:rsidRPr="00DE761F" w:rsidRDefault="00DE761F" w:rsidP="00DE761F">
      <w:pPr>
        <w:ind w:firstLineChars="100" w:firstLine="220"/>
        <w:rPr>
          <w:rFonts w:asciiTheme="majorEastAsia" w:eastAsiaTheme="majorEastAsia" w:hAnsiTheme="majorEastAsia"/>
          <w:sz w:val="22"/>
        </w:rPr>
      </w:pPr>
      <w:r w:rsidRPr="00DE761F">
        <w:rPr>
          <w:rFonts w:asciiTheme="majorEastAsia" w:eastAsiaTheme="majorEastAsia" w:hAnsiTheme="majorEastAsia" w:hint="eastAsia"/>
          <w:sz w:val="22"/>
        </w:rPr>
        <w:t>みなさんは</w:t>
      </w:r>
      <w:r w:rsidR="006D4301">
        <w:rPr>
          <w:rFonts w:asciiTheme="majorEastAsia" w:eastAsiaTheme="majorEastAsia" w:hAnsiTheme="majorEastAsia" w:hint="eastAsia"/>
          <w:sz w:val="22"/>
        </w:rPr>
        <w:t>自信を持って旬の食べ物を知っていると言え</w:t>
      </w:r>
      <w:r w:rsidRPr="00DE761F">
        <w:rPr>
          <w:rFonts w:asciiTheme="majorEastAsia" w:eastAsiaTheme="majorEastAsia" w:hAnsiTheme="majorEastAsia" w:hint="eastAsia"/>
          <w:sz w:val="22"/>
        </w:rPr>
        <w:t>ますか？？？</w:t>
      </w:r>
    </w:p>
    <w:p w:rsidR="00DE761F" w:rsidRPr="00DE761F" w:rsidRDefault="00DE761F" w:rsidP="00DE761F">
      <w:pPr>
        <w:rPr>
          <w:rFonts w:asciiTheme="majorEastAsia" w:eastAsiaTheme="majorEastAsia" w:hAnsiTheme="majorEastAsia"/>
          <w:sz w:val="22"/>
        </w:rPr>
      </w:pPr>
      <w:r w:rsidRPr="00DE761F">
        <w:rPr>
          <w:rFonts w:asciiTheme="majorEastAsia" w:eastAsiaTheme="majorEastAsia" w:hAnsiTheme="majorEastAsia" w:hint="eastAsia"/>
          <w:sz w:val="22"/>
        </w:rPr>
        <w:t>一体いつが旬なのかわからないと言う方も多いのでは…？？？</w:t>
      </w:r>
    </w:p>
    <w:p w:rsidR="00DE761F" w:rsidRPr="00DE761F" w:rsidRDefault="00DE761F" w:rsidP="00DE761F">
      <w:pPr>
        <w:rPr>
          <w:rFonts w:asciiTheme="majorEastAsia" w:eastAsiaTheme="majorEastAsia" w:hAnsiTheme="majorEastAsia"/>
          <w:sz w:val="22"/>
        </w:rPr>
      </w:pPr>
      <w:r w:rsidRPr="00DE761F">
        <w:rPr>
          <w:rFonts w:asciiTheme="majorEastAsia" w:eastAsiaTheme="majorEastAsia" w:hAnsiTheme="majorEastAsia" w:hint="eastAsia"/>
          <w:sz w:val="22"/>
        </w:rPr>
        <w:t>まずは、みなさんが「これは10月の旬のものだ！」と思うものを書き出して</w:t>
      </w:r>
      <w:r w:rsidR="00FC5C7F">
        <w:rPr>
          <w:rFonts w:asciiTheme="majorEastAsia" w:eastAsiaTheme="majorEastAsia" w:hAnsiTheme="majorEastAsia" w:hint="eastAsia"/>
          <w:sz w:val="22"/>
        </w:rPr>
        <w:t>みて</w:t>
      </w:r>
      <w:r w:rsidR="006D4301">
        <w:rPr>
          <w:rFonts w:asciiTheme="majorEastAsia" w:eastAsiaTheme="majorEastAsia" w:hAnsiTheme="majorEastAsia" w:hint="eastAsia"/>
          <w:sz w:val="22"/>
        </w:rPr>
        <w:t>ください。</w:t>
      </w:r>
    </w:p>
    <w:p w:rsidR="00FF5C3C" w:rsidRPr="00DE761F" w:rsidRDefault="00B70635" w:rsidP="00FF5C3C">
      <w:pPr>
        <w:rPr>
          <w:rFonts w:asciiTheme="majorEastAsia" w:eastAsiaTheme="majorEastAsia" w:hAnsiTheme="majorEastAsia"/>
          <w:sz w:val="24"/>
        </w:rPr>
      </w:pPr>
      <w:r>
        <w:rPr>
          <w:rFonts w:asciiTheme="majorEastAsia" w:eastAsiaTheme="majorEastAsia" w:hAnsiTheme="majorEastAsia"/>
          <w:noProof/>
          <w:sz w:val="24"/>
        </w:rPr>
        <w:pict>
          <v:roundrect id="_x0000_s1034" style="position:absolute;left:0;text-align:left;margin-left:382.05pt;margin-top:9.8pt;width:182.75pt;height:137.6pt;z-index:251666432" arcsize="10923f" fillcolor="white [3201]" strokecolor="#f79646 [3209]" strokeweight="5pt">
            <v:stroke linestyle="thickThin"/>
            <v:shadow color="#868686"/>
            <v:textbox inset="5.85pt,.7pt,5.85pt,.7pt"/>
          </v:roundrect>
        </w:pict>
      </w:r>
      <w:r>
        <w:rPr>
          <w:rFonts w:asciiTheme="majorEastAsia" w:eastAsiaTheme="majorEastAsia" w:hAnsiTheme="majorEastAsia"/>
          <w:noProof/>
          <w:sz w:val="24"/>
        </w:rPr>
        <w:pict>
          <v:shape id="_x0000_s1040" type="#_x0000_t202" style="position:absolute;left:0;text-align:left;margin-left:453.05pt;margin-top:9.8pt;width:43.5pt;height:28.45pt;z-index:251672576" filled="f" stroked="f">
            <v:textbox inset="5.85pt,.7pt,5.85pt,.7pt">
              <w:txbxContent>
                <w:p w:rsidR="00FB2F4C" w:rsidRPr="00FB2F4C" w:rsidRDefault="00FB2F4C">
                  <w:pPr>
                    <w:rPr>
                      <w:rFonts w:ascii="HG丸ｺﾞｼｯｸM-PRO" w:eastAsia="HG丸ｺﾞｼｯｸM-PRO"/>
                      <w:b/>
                      <w:sz w:val="28"/>
                    </w:rPr>
                  </w:pPr>
                  <w:r w:rsidRPr="00FB2F4C">
                    <w:rPr>
                      <w:rFonts w:ascii="HG丸ｺﾞｼｯｸM-PRO" w:eastAsia="HG丸ｺﾞｼｯｸM-PRO" w:hint="eastAsia"/>
                      <w:b/>
                      <w:sz w:val="28"/>
                    </w:rPr>
                    <w:t>果物</w:t>
                  </w:r>
                </w:p>
              </w:txbxContent>
            </v:textbox>
          </v:shape>
        </w:pict>
      </w:r>
      <w:r>
        <w:rPr>
          <w:rFonts w:asciiTheme="majorEastAsia" w:eastAsiaTheme="majorEastAsia" w:hAnsiTheme="majorEastAsia"/>
          <w:noProof/>
          <w:sz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7" type="#_x0000_t54" style="position:absolute;left:0;text-align:left;margin-left:407.7pt;margin-top:14.3pt;width:133.7pt;height:33.2pt;z-index:251669504" strokecolor="red">
            <v:textbox inset="5.85pt,.7pt,5.85pt,.7pt"/>
          </v:shape>
        </w:pict>
      </w:r>
      <w:r>
        <w:rPr>
          <w:rFonts w:asciiTheme="majorEastAsia" w:eastAsiaTheme="majorEastAsia" w:hAnsiTheme="majorEastAsia"/>
          <w:noProof/>
          <w:sz w:val="24"/>
        </w:rPr>
        <w:pict>
          <v:shape id="_x0000_s1039" type="#_x0000_t202" style="position:absolute;left:0;text-align:left;margin-left:268.25pt;margin-top:12.7pt;width:29.3pt;height:30.05pt;z-index:251671552" filled="f" stroked="f">
            <v:textbox style="mso-next-textbox:#_x0000_s1039" inset="5.85pt,.7pt,5.85pt,.7pt">
              <w:txbxContent>
                <w:p w:rsidR="006C03FC" w:rsidRPr="006C03FC" w:rsidRDefault="006C03FC">
                  <w:pPr>
                    <w:rPr>
                      <w:rFonts w:ascii="HG丸ｺﾞｼｯｸM-PRO" w:eastAsia="HG丸ｺﾞｼｯｸM-PRO"/>
                      <w:b/>
                      <w:sz w:val="28"/>
                    </w:rPr>
                  </w:pPr>
                  <w:r w:rsidRPr="006C03FC">
                    <w:rPr>
                      <w:rFonts w:ascii="HG丸ｺﾞｼｯｸM-PRO" w:eastAsia="HG丸ｺﾞｼｯｸM-PRO" w:hint="eastAsia"/>
                      <w:b/>
                      <w:sz w:val="28"/>
                    </w:rPr>
                    <w:t>魚</w:t>
                  </w:r>
                </w:p>
              </w:txbxContent>
            </v:textbox>
          </v:shape>
        </w:pict>
      </w:r>
      <w:r>
        <w:rPr>
          <w:rFonts w:asciiTheme="majorEastAsia" w:eastAsiaTheme="majorEastAsia" w:hAnsiTheme="majorEastAsia"/>
          <w:noProof/>
          <w:sz w:val="24"/>
        </w:rPr>
        <w:pict>
          <v:shape id="_x0000_s1036" type="#_x0000_t54" style="position:absolute;left:0;text-align:left;margin-left:213.35pt;margin-top:14.3pt;width:133.7pt;height:33.2pt;z-index:251668480" strokecolor="red">
            <v:textbox inset="5.85pt,.7pt,5.85pt,.7pt"/>
          </v:shape>
        </w:pict>
      </w:r>
      <w:r>
        <w:rPr>
          <w:rFonts w:asciiTheme="majorEastAsia" w:eastAsiaTheme="majorEastAsia" w:hAnsiTheme="majorEastAsia"/>
          <w:noProof/>
          <w:sz w:val="24"/>
        </w:rPr>
        <w:pict>
          <v:roundrect id="_x0000_s1033" style="position:absolute;left:0;text-align:left;margin-left:184.05pt;margin-top:9.8pt;width:187.4pt;height:137.6pt;z-index:251665408" arcsize="10923f" fillcolor="white [3201]" strokecolor="#4bacc6 [3208]" strokeweight="5pt">
            <v:stroke linestyle="thickThin"/>
            <v:shadow color="#868686"/>
            <v:textbox inset="5.85pt,.7pt,5.85pt,.7pt"/>
          </v:roundrect>
        </w:pict>
      </w:r>
      <w:r>
        <w:rPr>
          <w:rFonts w:asciiTheme="majorEastAsia" w:eastAsiaTheme="majorEastAsia" w:hAnsiTheme="majorEastAsia"/>
          <w:noProof/>
          <w:color w:val="31849B" w:themeColor="accent5" w:themeShade="BF"/>
          <w:sz w:val="24"/>
        </w:rPr>
        <w:pict>
          <v:roundrect id="_x0000_s1032" style="position:absolute;left:0;text-align:left;margin-left:-8.2pt;margin-top:9.8pt;width:185.05pt;height:132.15pt;z-index:251664384" arcsize="10923f" fillcolor="white [3201]" strokecolor="#9bbb59 [3206]" strokeweight="5pt">
            <v:stroke linestyle="thickThin"/>
            <v:shadow color="#868686"/>
            <v:textbox inset="5.85pt,.7pt,5.85pt,.7pt"/>
          </v:roundrect>
        </w:pict>
      </w:r>
      <w:r>
        <w:rPr>
          <w:rFonts w:asciiTheme="majorEastAsia" w:eastAsiaTheme="majorEastAsia" w:hAnsiTheme="majorEastAsia"/>
          <w:noProof/>
          <w:sz w:val="24"/>
        </w:rPr>
        <w:pict>
          <v:shape id="_x0000_s1038" type="#_x0000_t202" style="position:absolute;left:0;text-align:left;margin-left:60.9pt;margin-top:12.7pt;width:49.85pt;height:34.8pt;z-index:251670528" filled="f" stroked="f">
            <v:textbox style="mso-next-textbox:#_x0000_s1038" inset="5.85pt,.7pt,5.85pt,.7pt">
              <w:txbxContent>
                <w:p w:rsidR="006C03FC" w:rsidRPr="006C03FC" w:rsidRDefault="006C03FC">
                  <w:pPr>
                    <w:rPr>
                      <w:rFonts w:ascii="HG丸ｺﾞｼｯｸM-PRO" w:eastAsia="HG丸ｺﾞｼｯｸM-PRO"/>
                      <w:b/>
                      <w:sz w:val="28"/>
                    </w:rPr>
                  </w:pPr>
                  <w:r w:rsidRPr="006C03FC">
                    <w:rPr>
                      <w:rFonts w:ascii="HG丸ｺﾞｼｯｸM-PRO" w:eastAsia="HG丸ｺﾞｼｯｸM-PRO" w:hint="eastAsia"/>
                      <w:b/>
                      <w:sz w:val="28"/>
                    </w:rPr>
                    <w:t>野菜</w:t>
                  </w:r>
                </w:p>
              </w:txbxContent>
            </v:textbox>
          </v:shape>
        </w:pict>
      </w:r>
      <w:r>
        <w:rPr>
          <w:rFonts w:asciiTheme="majorEastAsia" w:eastAsiaTheme="majorEastAsia" w:hAnsiTheme="majorEastAsia"/>
          <w:noProof/>
          <w:sz w:val="24"/>
        </w:rPr>
        <w:pict>
          <v:shape id="_x0000_s1035" type="#_x0000_t54" style="position:absolute;left:0;text-align:left;margin-left:12.25pt;margin-top:14.3pt;width:139.25pt;height:33.2pt;z-index:251667456" strokecolor="red">
            <v:textbox inset="5.85pt,.7pt,5.85pt,.7pt"/>
          </v:shape>
        </w:pict>
      </w:r>
    </w:p>
    <w:p w:rsidR="00FF5C3C" w:rsidRDefault="00FF5C3C"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0E00D7" w:rsidP="00FF5C3C">
      <w:pPr>
        <w:rPr>
          <w:rFonts w:asciiTheme="majorEastAsia" w:eastAsiaTheme="majorEastAsia" w:hAnsiTheme="majorEastAsia"/>
          <w:sz w:val="24"/>
        </w:rPr>
      </w:pPr>
    </w:p>
    <w:p w:rsidR="000E00D7" w:rsidRDefault="00B70635" w:rsidP="00FF5C3C">
      <w:pPr>
        <w:rPr>
          <w:rFonts w:asciiTheme="majorEastAsia" w:eastAsiaTheme="majorEastAsia" w:hAnsiTheme="majorEastAsia"/>
          <w:sz w:val="24"/>
        </w:rPr>
      </w:pPr>
      <w:r>
        <w:rPr>
          <w:rFonts w:asciiTheme="majorEastAsia" w:eastAsiaTheme="majorEastAsia" w:hAnsiTheme="majorEastAsia"/>
          <w:noProof/>
          <w:sz w:val="24"/>
        </w:rPr>
        <w:pict>
          <v:shape id="_x0000_s1065" type="#_x0000_t202" style="position:absolute;left:0;text-align:left;margin-left:2pt;margin-top:3.4pt;width:167.95pt;height:29.15pt;z-index:251691008" filled="f" stroked="f">
            <v:textbox inset="5.85pt,.7pt,5.85pt,.7pt">
              <w:txbxContent>
                <w:p w:rsidR="00E5636A" w:rsidRPr="00E5636A" w:rsidRDefault="00E5636A">
                  <w:pPr>
                    <w:rPr>
                      <w:rFonts w:ascii="HGS創英角ﾎﾟｯﾌﾟ体" w:eastAsia="HGS創英角ﾎﾟｯﾌﾟ体" w:hAnsi="HGS創英角ﾎﾟｯﾌﾟ体"/>
                      <w:color w:val="215868" w:themeColor="accent5" w:themeShade="80"/>
                      <w:sz w:val="32"/>
                      <w:szCs w:val="32"/>
                    </w:rPr>
                  </w:pPr>
                  <w:r w:rsidRPr="00E5636A">
                    <w:rPr>
                      <w:rFonts w:ascii="HGS創英角ﾎﾟｯﾌﾟ体" w:eastAsia="HGS創英角ﾎﾟｯﾌﾟ体" w:hAnsi="HGS創英角ﾎﾟｯﾌﾟ体"/>
                      <w:color w:val="215868" w:themeColor="accent5" w:themeShade="80"/>
                      <w:sz w:val="32"/>
                      <w:szCs w:val="32"/>
                    </w:rPr>
                    <w:t>旬のものが良い理由</w:t>
                  </w:r>
                </w:p>
              </w:txbxContent>
            </v:textbox>
          </v:shape>
        </w:pict>
      </w:r>
      <w:r>
        <w:rPr>
          <w:rFonts w:asciiTheme="majorEastAsia" w:eastAsiaTheme="majorEastAsia" w:hAnsiTheme="majorEastAsia"/>
          <w:noProof/>
          <w:sz w:val="24"/>
        </w:rPr>
        <w:pict>
          <v:shape id="_x0000_s1066" type="#_x0000_t98" style="position:absolute;left:0;text-align:left;margin-left:-8.2pt;margin-top:1.35pt;width:178.15pt;height:40.1pt;z-index:251692032" filled="f" strokecolor="#c00000">
            <v:textbox inset="5.85pt,.7pt,5.85pt,.7pt"/>
          </v:shape>
        </w:pict>
      </w:r>
    </w:p>
    <w:p w:rsidR="000E00D7" w:rsidRDefault="000E00D7" w:rsidP="00FF5C3C">
      <w:pPr>
        <w:rPr>
          <w:rFonts w:asciiTheme="majorEastAsia" w:eastAsiaTheme="majorEastAsia" w:hAnsiTheme="majorEastAsia"/>
          <w:sz w:val="24"/>
        </w:rPr>
      </w:pPr>
    </w:p>
    <w:p w:rsidR="000E00D7" w:rsidRPr="00E5636A" w:rsidRDefault="00E5636A" w:rsidP="00FF5C3C">
      <w:pPr>
        <w:rPr>
          <w:rFonts w:asciiTheme="majorEastAsia" w:eastAsiaTheme="majorEastAsia" w:hAnsiTheme="majorEastAsia"/>
          <w:sz w:val="22"/>
        </w:rPr>
      </w:pPr>
      <w:r>
        <w:rPr>
          <w:rFonts w:asciiTheme="majorEastAsia" w:eastAsiaTheme="majorEastAsia" w:hAnsiTheme="majorEastAsia"/>
          <w:sz w:val="24"/>
        </w:rPr>
        <w:t xml:space="preserve">　</w:t>
      </w:r>
      <w:r w:rsidRPr="00E5636A">
        <w:rPr>
          <w:rFonts w:asciiTheme="majorEastAsia" w:eastAsiaTheme="majorEastAsia" w:hAnsiTheme="majorEastAsia"/>
          <w:sz w:val="22"/>
        </w:rPr>
        <w:t>どうして旬の食べ物が体に良いのでしょう。その理由は</w:t>
      </w:r>
      <w:r w:rsidRPr="009A01BC">
        <w:rPr>
          <w:rFonts w:asciiTheme="majorEastAsia" w:eastAsiaTheme="majorEastAsia" w:hAnsiTheme="majorEastAsia"/>
          <w:sz w:val="22"/>
          <w:highlight w:val="yellow"/>
          <w:u w:val="single" w:color="FF0000"/>
        </w:rPr>
        <w:t>最も栄養価が高まる時期に収穫するから</w:t>
      </w:r>
      <w:r w:rsidRPr="00E5636A">
        <w:rPr>
          <w:rFonts w:asciiTheme="majorEastAsia" w:eastAsiaTheme="majorEastAsia" w:hAnsiTheme="majorEastAsia"/>
          <w:sz w:val="22"/>
        </w:rPr>
        <w:t>です。</w:t>
      </w:r>
    </w:p>
    <w:p w:rsidR="003B69FC" w:rsidRDefault="00E5636A" w:rsidP="00FF5C3C">
      <w:pPr>
        <w:rPr>
          <w:rFonts w:asciiTheme="majorEastAsia" w:eastAsiaTheme="majorEastAsia" w:hAnsiTheme="majorEastAsia"/>
          <w:sz w:val="22"/>
        </w:rPr>
      </w:pPr>
      <w:r>
        <w:rPr>
          <w:rFonts w:asciiTheme="majorEastAsia" w:eastAsiaTheme="majorEastAsia" w:hAnsiTheme="majorEastAsia"/>
          <w:sz w:val="22"/>
        </w:rPr>
        <w:t>旬とは野菜にとって「最も生育条件が揃った環境で育てられ、最も成熟している時期」。そんな旬に収穫した</w:t>
      </w:r>
    </w:p>
    <w:p w:rsidR="00C41267" w:rsidRDefault="006D4301" w:rsidP="00FF5C3C">
      <w:pPr>
        <w:rPr>
          <w:rFonts w:asciiTheme="majorEastAsia" w:eastAsiaTheme="majorEastAsia" w:hAnsiTheme="majorEastAsia"/>
          <w:sz w:val="22"/>
        </w:rPr>
      </w:pPr>
      <w:r>
        <w:rPr>
          <w:rFonts w:asciiTheme="majorEastAsia" w:eastAsiaTheme="majorEastAsia" w:hAnsiTheme="majorEastAsia"/>
          <w:sz w:val="22"/>
        </w:rPr>
        <w:t>野菜は、味も</w:t>
      </w:r>
      <w:r>
        <w:rPr>
          <w:rFonts w:asciiTheme="majorEastAsia" w:eastAsiaTheme="majorEastAsia" w:hAnsiTheme="majorEastAsia" w:hint="eastAsia"/>
          <w:sz w:val="22"/>
        </w:rPr>
        <w:t>もちろん</w:t>
      </w:r>
      <w:r>
        <w:rPr>
          <w:rFonts w:asciiTheme="majorEastAsia" w:eastAsiaTheme="majorEastAsia" w:hAnsiTheme="majorEastAsia"/>
          <w:sz w:val="22"/>
        </w:rPr>
        <w:t>、栄養</w:t>
      </w:r>
      <w:r>
        <w:rPr>
          <w:rFonts w:asciiTheme="majorEastAsia" w:eastAsiaTheme="majorEastAsia" w:hAnsiTheme="majorEastAsia" w:hint="eastAsia"/>
          <w:sz w:val="22"/>
        </w:rPr>
        <w:t>価</w:t>
      </w:r>
      <w:r w:rsidR="00E5636A">
        <w:rPr>
          <w:rFonts w:asciiTheme="majorEastAsia" w:eastAsiaTheme="majorEastAsia" w:hAnsiTheme="majorEastAsia"/>
          <w:sz w:val="22"/>
        </w:rPr>
        <w:t>も最も高い状態にあるのです。</w:t>
      </w:r>
      <w:r w:rsidR="00E5636A">
        <w:rPr>
          <w:rFonts w:asciiTheme="majorEastAsia" w:eastAsiaTheme="majorEastAsia" w:hAnsiTheme="majorEastAsia" w:hint="eastAsia"/>
          <w:sz w:val="22"/>
        </w:rPr>
        <w:t>旬の野菜は季節外れの野菜と比べて、同じ量を</w:t>
      </w:r>
    </w:p>
    <w:p w:rsidR="00E5636A" w:rsidRDefault="00E5636A" w:rsidP="00FF5C3C">
      <w:pPr>
        <w:rPr>
          <w:rFonts w:asciiTheme="majorEastAsia" w:eastAsiaTheme="majorEastAsia" w:hAnsiTheme="majorEastAsia"/>
          <w:sz w:val="22"/>
        </w:rPr>
      </w:pPr>
      <w:r>
        <w:rPr>
          <w:rFonts w:asciiTheme="majorEastAsia" w:eastAsiaTheme="majorEastAsia" w:hAnsiTheme="majorEastAsia" w:hint="eastAsia"/>
          <w:sz w:val="22"/>
        </w:rPr>
        <w:t>食べたとしても栄養価が倍、もしくは</w:t>
      </w:r>
      <w:r w:rsidR="00C17990">
        <w:rPr>
          <w:rFonts w:asciiTheme="majorEastAsia" w:eastAsiaTheme="majorEastAsia" w:hAnsiTheme="majorEastAsia" w:hint="eastAsia"/>
          <w:sz w:val="22"/>
        </w:rPr>
        <w:t>それ以上!!</w:t>
      </w:r>
      <w:r w:rsidR="00FC5C7F">
        <w:rPr>
          <w:rFonts w:asciiTheme="majorEastAsia" w:eastAsiaTheme="majorEastAsia" w:hAnsiTheme="majorEastAsia" w:hint="eastAsia"/>
          <w:sz w:val="22"/>
        </w:rPr>
        <w:t xml:space="preserve">　いつ摂るか・・・今でしょ！！！</w:t>
      </w:r>
    </w:p>
    <w:p w:rsidR="00C17990" w:rsidRPr="00E5636A" w:rsidRDefault="00AC4965" w:rsidP="00FF5C3C">
      <w:pPr>
        <w:rPr>
          <w:rFonts w:asciiTheme="majorEastAsia" w:eastAsiaTheme="majorEastAsia" w:hAnsiTheme="majorEastAsia"/>
          <w:sz w:val="22"/>
        </w:rPr>
      </w:pPr>
      <w:r>
        <w:rPr>
          <w:rFonts w:asciiTheme="majorEastAsia" w:eastAsiaTheme="majorEastAsia" w:hAnsiTheme="majorEastAsia" w:hint="eastAsia"/>
          <w:sz w:val="22"/>
        </w:rPr>
        <w:t xml:space="preserve">　また、</w:t>
      </w:r>
      <w:r w:rsidR="00C17990">
        <w:rPr>
          <w:rFonts w:asciiTheme="majorEastAsia" w:eastAsiaTheme="majorEastAsia" w:hAnsiTheme="majorEastAsia" w:hint="eastAsia"/>
          <w:sz w:val="22"/>
        </w:rPr>
        <w:t>旬の食材は、日本の美しい四季を感じさせてくれます。せ</w:t>
      </w:r>
      <w:r w:rsidR="006D4301">
        <w:rPr>
          <w:rFonts w:asciiTheme="majorEastAsia" w:eastAsiaTheme="majorEastAsia" w:hAnsiTheme="majorEastAsia" w:hint="eastAsia"/>
          <w:sz w:val="22"/>
        </w:rPr>
        <w:t>っかく、四季のある日本という国に生まれてきたのですから、</w:t>
      </w:r>
      <w:r w:rsidR="00C17990">
        <w:rPr>
          <w:rFonts w:asciiTheme="majorEastAsia" w:eastAsiaTheme="majorEastAsia" w:hAnsiTheme="majorEastAsia" w:hint="eastAsia"/>
          <w:sz w:val="22"/>
        </w:rPr>
        <w:t>旬</w:t>
      </w:r>
      <w:r w:rsidR="006D4301">
        <w:rPr>
          <w:rFonts w:asciiTheme="majorEastAsia" w:eastAsiaTheme="majorEastAsia" w:hAnsiTheme="majorEastAsia" w:hint="eastAsia"/>
          <w:sz w:val="22"/>
        </w:rPr>
        <w:t>の食材から日本の四季</w:t>
      </w:r>
      <w:r w:rsidR="00C17990">
        <w:rPr>
          <w:rFonts w:asciiTheme="majorEastAsia" w:eastAsiaTheme="majorEastAsia" w:hAnsiTheme="majorEastAsia" w:hint="eastAsia"/>
          <w:sz w:val="22"/>
        </w:rPr>
        <w:t>を思う存分に楽しみましょう！</w:t>
      </w:r>
    </w:p>
    <w:p w:rsidR="00D44F8B" w:rsidRDefault="00C17990" w:rsidP="00FF5C3C">
      <w:pPr>
        <w:rPr>
          <w:rFonts w:asciiTheme="majorEastAsia" w:eastAsiaTheme="majorEastAsia" w:hAnsiTheme="majorEastAsia"/>
          <w:sz w:val="22"/>
        </w:rPr>
      </w:pPr>
      <w:r>
        <w:rPr>
          <w:rFonts w:asciiTheme="majorEastAsia" w:eastAsiaTheme="majorEastAsia" w:hAnsiTheme="majorEastAsia"/>
          <w:sz w:val="22"/>
        </w:rPr>
        <w:t xml:space="preserve">　</w:t>
      </w:r>
      <w:r w:rsidR="00D44F8B">
        <w:rPr>
          <w:rFonts w:asciiTheme="majorEastAsia" w:eastAsiaTheme="majorEastAsia" w:hAnsiTheme="majorEastAsia" w:hint="eastAsia"/>
          <w:sz w:val="22"/>
        </w:rPr>
        <w:t>さらに、食材の旬は地産地消を通して</w:t>
      </w:r>
      <w:r w:rsidR="006441FB">
        <w:rPr>
          <w:rFonts w:asciiTheme="majorEastAsia" w:eastAsiaTheme="majorEastAsia" w:hAnsiTheme="majorEastAsia" w:hint="eastAsia"/>
          <w:sz w:val="22"/>
        </w:rPr>
        <w:t>も</w:t>
      </w:r>
      <w:r w:rsidR="00D44F8B">
        <w:rPr>
          <w:rFonts w:asciiTheme="majorEastAsia" w:eastAsiaTheme="majorEastAsia" w:hAnsiTheme="majorEastAsia" w:hint="eastAsia"/>
          <w:sz w:val="22"/>
        </w:rPr>
        <w:t>知ることができます。</w:t>
      </w:r>
      <w:r w:rsidR="00D44F8B" w:rsidRPr="009A01BC">
        <w:rPr>
          <w:rFonts w:asciiTheme="majorEastAsia" w:eastAsiaTheme="majorEastAsia" w:hAnsiTheme="majorEastAsia" w:hint="eastAsia"/>
          <w:sz w:val="22"/>
          <w:highlight w:val="yellow"/>
          <w:u w:val="single" w:color="FF0000"/>
        </w:rPr>
        <w:t>地産地消</w:t>
      </w:r>
      <w:r w:rsidR="00D44F8B">
        <w:rPr>
          <w:rFonts w:asciiTheme="majorEastAsia" w:eastAsiaTheme="majorEastAsia" w:hAnsiTheme="majorEastAsia" w:hint="eastAsia"/>
          <w:sz w:val="22"/>
        </w:rPr>
        <w:t>とは、地域で摂れた農林水産物を</w:t>
      </w:r>
    </w:p>
    <w:p w:rsidR="00AC4965" w:rsidRDefault="00B70635" w:rsidP="00D44F8B">
      <w:pPr>
        <w:rPr>
          <w:rFonts w:asciiTheme="majorEastAsia" w:eastAsiaTheme="majorEastAsia" w:hAnsiTheme="majorEastAsia"/>
          <w:sz w:val="22"/>
        </w:rPr>
      </w:pPr>
      <w:r>
        <w:rPr>
          <w:rFonts w:asciiTheme="majorEastAsia" w:eastAsiaTheme="majorEastAsia" w:hAnsiTheme="majorEastAsia"/>
          <w:noProof/>
          <w:sz w:val="22"/>
        </w:rPr>
        <w:pict>
          <v:shape id="_x0000_s1067" type="#_x0000_t202" style="position:absolute;left:0;text-align:left;margin-left:437.95pt;margin-top:4.75pt;width:169.3pt;height:86.6pt;z-index:251693056" filled="f" stroked="f">
            <v:textbox inset="5.85pt,.7pt,5.85pt,.7pt">
              <w:txbxContent>
                <w:p w:rsidR="00C17990" w:rsidRDefault="00C17990">
                  <w:r>
                    <w:rPr>
                      <w:noProof/>
                    </w:rPr>
                    <w:drawing>
                      <wp:inline distT="0" distB="0" distL="0" distR="0" wp14:anchorId="1868BC42" wp14:editId="050B004E">
                        <wp:extent cx="1703792" cy="7870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8.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15002" cy="792257"/>
                                </a:xfrm>
                                <a:prstGeom prst="rect">
                                  <a:avLst/>
                                </a:prstGeom>
                              </pic:spPr>
                            </pic:pic>
                          </a:graphicData>
                        </a:graphic>
                      </wp:inline>
                    </w:drawing>
                  </w:r>
                </w:p>
              </w:txbxContent>
            </v:textbox>
          </v:shape>
        </w:pict>
      </w:r>
      <w:r w:rsidR="00D44F8B">
        <w:rPr>
          <w:rFonts w:asciiTheme="majorEastAsia" w:eastAsiaTheme="majorEastAsia" w:hAnsiTheme="majorEastAsia" w:hint="eastAsia"/>
          <w:sz w:val="22"/>
        </w:rPr>
        <w:t>できるだけ地域で消費しようという意味です。そうすることで産地と食卓</w:t>
      </w:r>
      <w:r w:rsidR="006441FB">
        <w:rPr>
          <w:rFonts w:asciiTheme="majorEastAsia" w:eastAsiaTheme="majorEastAsia" w:hAnsiTheme="majorEastAsia" w:hint="eastAsia"/>
          <w:sz w:val="22"/>
        </w:rPr>
        <w:t>がつながり</w:t>
      </w:r>
      <w:r w:rsidR="00D44F8B">
        <w:rPr>
          <w:rFonts w:asciiTheme="majorEastAsia" w:eastAsiaTheme="majorEastAsia" w:hAnsiTheme="majorEastAsia" w:hint="eastAsia"/>
          <w:sz w:val="22"/>
        </w:rPr>
        <w:t>、</w:t>
      </w:r>
      <w:r w:rsidR="006441FB">
        <w:rPr>
          <w:rFonts w:asciiTheme="majorEastAsia" w:eastAsiaTheme="majorEastAsia" w:hAnsiTheme="majorEastAsia" w:hint="eastAsia"/>
          <w:sz w:val="22"/>
        </w:rPr>
        <w:t>本来の旬の食材</w:t>
      </w:r>
      <w:r w:rsidR="0020057E">
        <w:rPr>
          <w:rFonts w:asciiTheme="majorEastAsia" w:eastAsiaTheme="majorEastAsia" w:hAnsiTheme="majorEastAsia" w:hint="eastAsia"/>
          <w:sz w:val="22"/>
        </w:rPr>
        <w:t>を</w:t>
      </w:r>
    </w:p>
    <w:p w:rsidR="0020057E" w:rsidRDefault="0020057E" w:rsidP="00D44F8B">
      <w:pPr>
        <w:rPr>
          <w:rFonts w:asciiTheme="majorEastAsia" w:eastAsiaTheme="majorEastAsia" w:hAnsiTheme="majorEastAsia"/>
          <w:sz w:val="22"/>
        </w:rPr>
      </w:pPr>
      <w:r>
        <w:rPr>
          <w:rFonts w:asciiTheme="majorEastAsia" w:eastAsiaTheme="majorEastAsia" w:hAnsiTheme="majorEastAsia" w:hint="eastAsia"/>
          <w:sz w:val="22"/>
        </w:rPr>
        <w:t>食べることができます。</w:t>
      </w:r>
    </w:p>
    <w:p w:rsidR="00D44F8B" w:rsidRDefault="00B70635" w:rsidP="00D44F8B">
      <w:pPr>
        <w:rPr>
          <w:rFonts w:asciiTheme="majorEastAsia" w:eastAsiaTheme="majorEastAsia" w:hAnsiTheme="majorEastAsia"/>
          <w:sz w:val="20"/>
          <w:szCs w:val="20"/>
        </w:rPr>
      </w:pPr>
      <w:r>
        <w:rPr>
          <w:rFonts w:asciiTheme="majorEastAsia" w:eastAsiaTheme="majorEastAsia" w:hAnsiTheme="majorEastAsia"/>
          <w:noProof/>
          <w:sz w:val="20"/>
          <w:szCs w:val="20"/>
        </w:rPr>
        <w:lastRenderedPageBreak/>
        <w:pict>
          <v:shape id="_x0000_s1042" type="#_x0000_t202" style="position:absolute;left:0;text-align:left;margin-left:13.85pt;margin-top:-11.15pt;width:207.75pt;height:39.85pt;z-index:251674624" filled="f" stroked="f">
            <v:textbox style="mso-next-textbox:#_x0000_s1042" inset="5.85pt,.7pt,5.85pt,.7pt">
              <w:txbxContent>
                <w:p w:rsidR="00FB2F4C" w:rsidRPr="004636BA" w:rsidRDefault="00FB2F4C">
                  <w:pPr>
                    <w:rPr>
                      <w:rFonts w:ascii="HGS創英角ﾎﾟｯﾌﾟ体" w:eastAsia="HGS創英角ﾎﾟｯﾌﾟ体"/>
                      <w:color w:val="31849B" w:themeColor="accent5" w:themeShade="BF"/>
                      <w:sz w:val="32"/>
                      <w:szCs w:val="32"/>
                      <w:u w:val="double"/>
                    </w:rPr>
                  </w:pPr>
                  <w:r w:rsidRPr="004636BA">
                    <w:rPr>
                      <w:rFonts w:ascii="HGS創英角ﾎﾟｯﾌﾟ体" w:eastAsia="HGS創英角ﾎﾟｯﾌﾟ体" w:hint="eastAsia"/>
                      <w:color w:val="31849B" w:themeColor="accent5" w:themeShade="BF"/>
                      <w:sz w:val="28"/>
                      <w:szCs w:val="32"/>
                      <w:u w:val="double" w:color="FF0000"/>
                    </w:rPr>
                    <w:t>これが10月の旬の食材</w:t>
                  </w:r>
                  <w:r w:rsidR="00700797" w:rsidRPr="004636BA">
                    <w:rPr>
                      <w:rFonts w:ascii="HGS創英角ﾎﾟｯﾌﾟ体" w:eastAsia="HGS創英角ﾎﾟｯﾌﾟ体" w:hint="eastAsia"/>
                      <w:color w:val="31849B" w:themeColor="accent5" w:themeShade="BF"/>
                      <w:sz w:val="28"/>
                      <w:szCs w:val="32"/>
                      <w:u w:val="double" w:color="FF0000"/>
                    </w:rPr>
                    <w:t>だ！</w:t>
                  </w:r>
                </w:p>
              </w:txbxContent>
            </v:textbox>
          </v:shape>
        </w:pict>
      </w:r>
    </w:p>
    <w:p w:rsidR="00813BD1" w:rsidRPr="005450C7" w:rsidRDefault="00B70635" w:rsidP="005450C7">
      <w:pPr>
        <w:ind w:firstLineChars="200" w:firstLine="400"/>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050" type="#_x0000_t202" style="position:absolute;left:0;text-align:left;margin-left:402.15pt;margin-top:-23.65pt;width:98.15pt;height:73.1pt;z-index:251681792" filled="f" stroked="f">
            <v:textbox style="mso-next-textbox:#_x0000_s1050" inset="5.85pt,.7pt,5.85pt,.7pt">
              <w:txbxContent>
                <w:p w:rsidR="00C129A1" w:rsidRDefault="00C129A1">
                  <w:r>
                    <w:rPr>
                      <w:noProof/>
                    </w:rPr>
                    <w:drawing>
                      <wp:inline distT="0" distB="0" distL="0" distR="0" wp14:anchorId="0F69055A" wp14:editId="4AFEF495">
                        <wp:extent cx="879676" cy="741360"/>
                        <wp:effectExtent l="0" t="0" r="0" b="0"/>
                        <wp:docPr id="13" name="図 2" descr="ma_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197.jpg"/>
                                <pic:cNvPicPr/>
                              </pic:nvPicPr>
                              <pic:blipFill>
                                <a:blip r:embed="rId15" cstate="screen">
                                  <a:extLst>
                                    <a:ext uri="{28A0092B-C50C-407E-A947-70E740481C1C}">
                                      <a14:useLocalDpi xmlns:a14="http://schemas.microsoft.com/office/drawing/2010/main"/>
                                    </a:ext>
                                  </a:extLst>
                                </a:blip>
                                <a:stretch>
                                  <a:fillRect/>
                                </a:stretch>
                              </pic:blipFill>
                              <pic:spPr>
                                <a:xfrm>
                                  <a:off x="0" y="0"/>
                                  <a:ext cx="885744" cy="746473"/>
                                </a:xfrm>
                                <a:prstGeom prst="rect">
                                  <a:avLst/>
                                </a:prstGeom>
                              </pic:spPr>
                            </pic:pic>
                          </a:graphicData>
                        </a:graphic>
                      </wp:inline>
                    </w:drawing>
                  </w:r>
                </w:p>
              </w:txbxContent>
            </v:textbox>
          </v:shape>
        </w:pict>
      </w:r>
      <w:r>
        <w:rPr>
          <w:rFonts w:asciiTheme="majorEastAsia" w:eastAsiaTheme="majorEastAsia" w:hAnsiTheme="majorEastAsia"/>
          <w:noProof/>
          <w:sz w:val="20"/>
          <w:szCs w:val="20"/>
        </w:rPr>
        <w:pict>
          <v:shape id="_x0000_s1051" type="#_x0000_t202" style="position:absolute;left:0;text-align:left;margin-left:472.45pt;margin-top:10.7pt;width:87.85pt;height:58.3pt;z-index:251682816" filled="f" stroked="f">
            <v:textbox style="mso-next-textbox:#_x0000_s1051" inset="5.85pt,.7pt,5.85pt,.7pt">
              <w:txbxContent>
                <w:p w:rsidR="00C129A1" w:rsidRDefault="00C129A1">
                  <w:r>
                    <w:rPr>
                      <w:noProof/>
                    </w:rPr>
                    <w:drawing>
                      <wp:inline distT="0" distB="0" distL="0" distR="0" wp14:anchorId="6341FF65" wp14:editId="75EFA1A0">
                        <wp:extent cx="875253" cy="669407"/>
                        <wp:effectExtent l="19050" t="0" r="1047" b="0"/>
                        <wp:docPr id="14" name="図 3" descr="marron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on1_b.jpg"/>
                                <pic:cNvPicPr/>
                              </pic:nvPicPr>
                              <pic:blipFill>
                                <a:blip r:embed="rId16" cstate="screen">
                                  <a:extLst>
                                    <a:ext uri="{28A0092B-C50C-407E-A947-70E740481C1C}">
                                      <a14:useLocalDpi xmlns:a14="http://schemas.microsoft.com/office/drawing/2010/main"/>
                                    </a:ext>
                                  </a:extLst>
                                </a:blip>
                                <a:stretch>
                                  <a:fillRect/>
                                </a:stretch>
                              </pic:blipFill>
                              <pic:spPr>
                                <a:xfrm>
                                  <a:off x="0" y="0"/>
                                  <a:ext cx="878596" cy="671964"/>
                                </a:xfrm>
                                <a:prstGeom prst="rect">
                                  <a:avLst/>
                                </a:prstGeom>
                              </pic:spPr>
                            </pic:pic>
                          </a:graphicData>
                        </a:graphic>
                      </wp:inline>
                    </w:drawing>
                  </w:r>
                </w:p>
              </w:txbxContent>
            </v:textbox>
          </v:shape>
        </w:pict>
      </w:r>
      <w:r w:rsidR="00FB2F4C" w:rsidRPr="005450C7">
        <w:rPr>
          <w:rFonts w:asciiTheme="majorEastAsia" w:eastAsiaTheme="majorEastAsia" w:hAnsiTheme="majorEastAsia" w:hint="eastAsia"/>
          <w:sz w:val="20"/>
          <w:szCs w:val="20"/>
        </w:rPr>
        <w:t>旬の</w:t>
      </w:r>
      <w:r w:rsidR="00B77223" w:rsidRPr="005450C7">
        <w:rPr>
          <w:rFonts w:asciiTheme="majorEastAsia" w:eastAsiaTheme="majorEastAsia" w:hAnsiTheme="majorEastAsia" w:hint="eastAsia"/>
          <w:sz w:val="20"/>
          <w:szCs w:val="20"/>
        </w:rPr>
        <w:t>たべ</w:t>
      </w:r>
      <w:r w:rsidR="00FB2F4C" w:rsidRPr="005450C7">
        <w:rPr>
          <w:rFonts w:asciiTheme="majorEastAsia" w:eastAsiaTheme="majorEastAsia" w:hAnsiTheme="majorEastAsia" w:hint="eastAsia"/>
          <w:sz w:val="20"/>
          <w:szCs w:val="20"/>
        </w:rPr>
        <w:t>ものはたくさん書き出すことはできましたか？？？</w:t>
      </w:r>
    </w:p>
    <w:p w:rsidR="00813BD1" w:rsidRPr="005450C7" w:rsidRDefault="00813BD1" w:rsidP="005450C7">
      <w:pPr>
        <w:ind w:firstLineChars="100" w:firstLine="200"/>
        <w:rPr>
          <w:rFonts w:asciiTheme="majorEastAsia" w:eastAsiaTheme="majorEastAsia" w:hAnsiTheme="majorEastAsia"/>
          <w:sz w:val="20"/>
          <w:szCs w:val="20"/>
        </w:rPr>
      </w:pPr>
      <w:r w:rsidRPr="005450C7">
        <w:rPr>
          <w:rFonts w:asciiTheme="majorEastAsia" w:eastAsiaTheme="majorEastAsia" w:hAnsiTheme="majorEastAsia" w:hint="eastAsia"/>
          <w:sz w:val="20"/>
          <w:szCs w:val="20"/>
        </w:rPr>
        <w:t>答え合わせをしてみましょう！</w:t>
      </w:r>
    </w:p>
    <w:p w:rsidR="00FB2F4C" w:rsidRPr="005450C7" w:rsidRDefault="00B77223" w:rsidP="005450C7">
      <w:pPr>
        <w:ind w:firstLineChars="100" w:firstLine="200"/>
        <w:rPr>
          <w:rFonts w:asciiTheme="majorEastAsia" w:eastAsiaTheme="majorEastAsia" w:hAnsiTheme="majorEastAsia"/>
          <w:sz w:val="20"/>
          <w:szCs w:val="20"/>
        </w:rPr>
      </w:pPr>
      <w:r w:rsidRPr="005450C7">
        <w:rPr>
          <w:rFonts w:asciiTheme="majorEastAsia" w:eastAsiaTheme="majorEastAsia" w:hAnsiTheme="majorEastAsia" w:hint="eastAsia"/>
          <w:sz w:val="20"/>
          <w:szCs w:val="20"/>
        </w:rPr>
        <w:t>みなさんが旬だと思っていたものは果たして本当に合っていた</w:t>
      </w:r>
      <w:r w:rsidR="00813BD1" w:rsidRPr="005450C7">
        <w:rPr>
          <w:rFonts w:asciiTheme="majorEastAsia" w:eastAsiaTheme="majorEastAsia" w:hAnsiTheme="majorEastAsia" w:hint="eastAsia"/>
          <w:sz w:val="20"/>
          <w:szCs w:val="20"/>
        </w:rPr>
        <w:t>でしょうか＼(^o^)／？？？</w:t>
      </w:r>
    </w:p>
    <w:p w:rsidR="00FB2F4C" w:rsidRPr="007D27B0" w:rsidRDefault="00675226" w:rsidP="00FF5C3C">
      <w:pPr>
        <w:rPr>
          <w:rFonts w:ascii="HG丸ｺﾞｼｯｸM-PRO" w:eastAsia="HG丸ｺﾞｼｯｸM-PRO" w:hAnsiTheme="majorEastAsia"/>
          <w:b/>
          <w:sz w:val="24"/>
        </w:rPr>
      </w:pPr>
      <w:r w:rsidRPr="007D27B0">
        <w:rPr>
          <w:rFonts w:ascii="HG丸ｺﾞｼｯｸM-PRO" w:eastAsia="HG丸ｺﾞｼｯｸM-PRO" w:hAnsiTheme="majorEastAsia" w:hint="eastAsia"/>
          <w:b/>
          <w:sz w:val="24"/>
        </w:rPr>
        <w:t>≪野菜≫</w:t>
      </w:r>
    </w:p>
    <w:tbl>
      <w:tblPr>
        <w:tblStyle w:val="6"/>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646"/>
      </w:tblGrid>
      <w:tr w:rsidR="00675226" w:rsidRPr="00675226" w:rsidTr="00675226">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76" w:type="dxa"/>
            <w:tcBorders>
              <w:top w:val="none" w:sz="0" w:space="0" w:color="auto"/>
              <w:bottom w:val="none" w:sz="0" w:space="0" w:color="auto"/>
            </w:tcBorders>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えのき</w:t>
            </w:r>
          </w:p>
        </w:tc>
        <w:tc>
          <w:tcPr>
            <w:tcW w:w="8646" w:type="dxa"/>
            <w:tcBorders>
              <w:top w:val="none" w:sz="0" w:space="0" w:color="auto"/>
              <w:bottom w:val="none" w:sz="0" w:space="0" w:color="auto"/>
            </w:tcBorders>
            <w:noWrap/>
            <w:hideMark/>
          </w:tcPr>
          <w:p w:rsidR="00AC4965" w:rsidRDefault="00D57E2D" w:rsidP="00675226">
            <w:pPr>
              <w:widowControl/>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天然ものの</w:t>
            </w:r>
            <w:r w:rsidR="00675226" w:rsidRPr="00675226">
              <w:rPr>
                <w:rFonts w:ascii="HG丸ｺﾞｼｯｸM-PRO" w:eastAsia="HG丸ｺﾞｼｯｸM-PRO" w:hAnsi="ＭＳ Ｐゴシック" w:cs="ＭＳ Ｐゴシック" w:hint="eastAsia"/>
                <w:color w:val="000000"/>
                <w:kern w:val="0"/>
                <w:sz w:val="22"/>
              </w:rPr>
              <w:t>場合は</w:t>
            </w:r>
            <w:r w:rsidR="006D4301">
              <w:rPr>
                <w:rFonts w:ascii="HG丸ｺﾞｼｯｸM-PRO" w:eastAsia="HG丸ｺﾞｼｯｸM-PRO" w:hAnsi="ＭＳ Ｐゴシック" w:cs="ＭＳ Ｐゴシック" w:hint="eastAsia"/>
                <w:color w:val="000000"/>
                <w:kern w:val="0"/>
                <w:sz w:val="22"/>
              </w:rPr>
              <w:t>秋が旬</w:t>
            </w:r>
            <w:r w:rsidR="00675226" w:rsidRPr="00675226">
              <w:rPr>
                <w:rFonts w:ascii="HG丸ｺﾞｼｯｸM-PRO" w:eastAsia="HG丸ｺﾞｼｯｸM-PRO" w:hAnsi="ＭＳ Ｐゴシック" w:cs="ＭＳ Ｐゴシック" w:hint="eastAsia"/>
                <w:color w:val="000000"/>
                <w:kern w:val="0"/>
                <w:sz w:val="22"/>
              </w:rPr>
              <w:t>。</w:t>
            </w:r>
            <w:r w:rsidR="006D4301">
              <w:rPr>
                <w:rFonts w:ascii="HG丸ｺﾞｼｯｸM-PRO" w:eastAsia="HG丸ｺﾞｼｯｸM-PRO" w:hAnsi="ＭＳ Ｐゴシック" w:cs="ＭＳ Ｐゴシック" w:hint="eastAsia"/>
                <w:color w:val="000000"/>
                <w:kern w:val="0"/>
                <w:sz w:val="22"/>
              </w:rPr>
              <w:t>その他にもハリタケやナラタケなど、</w:t>
            </w:r>
          </w:p>
          <w:p w:rsidR="00675226" w:rsidRPr="00675226" w:rsidRDefault="006D4301" w:rsidP="00675226">
            <w:pPr>
              <w:widowControl/>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秋には珍しいきのこが多い。行楽地の直売所などで手に入るかも…</w:t>
            </w:r>
          </w:p>
        </w:tc>
      </w:tr>
      <w:tr w:rsidR="00675226" w:rsidRPr="00675226" w:rsidTr="0067522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76" w:type="dxa"/>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かぶ</w:t>
            </w:r>
          </w:p>
        </w:tc>
        <w:tc>
          <w:tcPr>
            <w:tcW w:w="8646" w:type="dxa"/>
            <w:noWrap/>
            <w:hideMark/>
          </w:tcPr>
          <w:p w:rsidR="00675226" w:rsidRPr="00675226" w:rsidRDefault="006D4301" w:rsidP="00675226">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柔らかいものは春物、甘いものは秋物。かぶ自体の甘みを活かすために料理は薄味で！</w:t>
            </w:r>
          </w:p>
        </w:tc>
      </w:tr>
      <w:tr w:rsidR="00675226" w:rsidRPr="00675226" w:rsidTr="00675226">
        <w:trPr>
          <w:trHeight w:val="264"/>
          <w:jc w:val="center"/>
        </w:trPr>
        <w:tc>
          <w:tcPr>
            <w:cnfStyle w:val="001000000000" w:firstRow="0" w:lastRow="0" w:firstColumn="1" w:lastColumn="0" w:oddVBand="0" w:evenVBand="0" w:oddHBand="0" w:evenHBand="0" w:firstRowFirstColumn="0" w:firstRowLastColumn="0" w:lastRowFirstColumn="0" w:lastRowLastColumn="0"/>
            <w:tcW w:w="1576" w:type="dxa"/>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さつまいも</w:t>
            </w:r>
          </w:p>
        </w:tc>
        <w:tc>
          <w:tcPr>
            <w:tcW w:w="8646" w:type="dxa"/>
            <w:noWrap/>
            <w:hideMark/>
          </w:tcPr>
          <w:p w:rsidR="00675226" w:rsidRPr="00675226" w:rsidRDefault="00662285" w:rsidP="00675226">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旬は秋だ</w:t>
            </w:r>
            <w:r w:rsidR="00675226" w:rsidRPr="00675226">
              <w:rPr>
                <w:rFonts w:ascii="HG丸ｺﾞｼｯｸM-PRO" w:eastAsia="HG丸ｺﾞｼｯｸM-PRO" w:hAnsi="ＭＳ Ｐゴシック" w:cs="ＭＳ Ｐゴシック" w:hint="eastAsia"/>
                <w:color w:val="000000"/>
                <w:kern w:val="0"/>
                <w:sz w:val="22"/>
              </w:rPr>
              <w:t>が、貯蔵して少し乾燥した冬のものが甘い</w:t>
            </w:r>
            <w:r>
              <w:rPr>
                <w:rFonts w:ascii="HG丸ｺﾞｼｯｸM-PRO" w:eastAsia="HG丸ｺﾞｼｯｸM-PRO" w:hAnsi="ＭＳ Ｐゴシック" w:cs="ＭＳ Ｐゴシック" w:hint="eastAsia"/>
                <w:color w:val="000000"/>
                <w:kern w:val="0"/>
                <w:sz w:val="22"/>
              </w:rPr>
              <w:t>。涼しい場所で貯蔵すると良い</w:t>
            </w:r>
          </w:p>
        </w:tc>
      </w:tr>
      <w:tr w:rsidR="00675226" w:rsidRPr="00675226" w:rsidTr="0067522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76" w:type="dxa"/>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山椒</w:t>
            </w:r>
          </w:p>
        </w:tc>
        <w:tc>
          <w:tcPr>
            <w:tcW w:w="8646" w:type="dxa"/>
            <w:noWrap/>
            <w:hideMark/>
          </w:tcPr>
          <w:p w:rsidR="00675226" w:rsidRPr="00675226" w:rsidRDefault="00675226" w:rsidP="00675226">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花山椒は4～5月、実山椒は6月、粉山椒は秋のもの</w:t>
            </w:r>
          </w:p>
        </w:tc>
      </w:tr>
      <w:tr w:rsidR="00675226" w:rsidRPr="00675226" w:rsidTr="00675226">
        <w:trPr>
          <w:trHeight w:val="264"/>
          <w:jc w:val="center"/>
        </w:trPr>
        <w:tc>
          <w:tcPr>
            <w:cnfStyle w:val="001000000000" w:firstRow="0" w:lastRow="0" w:firstColumn="1" w:lastColumn="0" w:oddVBand="0" w:evenVBand="0" w:oddHBand="0" w:evenHBand="0" w:firstRowFirstColumn="0" w:firstRowLastColumn="0" w:lastRowFirstColumn="0" w:lastRowLastColumn="0"/>
            <w:tcW w:w="1576" w:type="dxa"/>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松茸</w:t>
            </w:r>
          </w:p>
        </w:tc>
        <w:tc>
          <w:tcPr>
            <w:tcW w:w="8646" w:type="dxa"/>
            <w:noWrap/>
            <w:hideMark/>
          </w:tcPr>
          <w:p w:rsidR="00AC4965" w:rsidRDefault="000D54D8" w:rsidP="00675226">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秋の王様。旬は桜前線とは逆に、北から南へと移動する。9月に東北、北陸、</w:t>
            </w:r>
          </w:p>
          <w:p w:rsidR="00675226" w:rsidRPr="00675226" w:rsidRDefault="000D54D8" w:rsidP="00675226">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10月初旬は京都、中旬には山陰、四国、九州へと移動する</w:t>
            </w:r>
          </w:p>
        </w:tc>
      </w:tr>
    </w:tbl>
    <w:p w:rsidR="00813BD1" w:rsidRPr="007D27B0" w:rsidRDefault="00675226" w:rsidP="00FF5C3C">
      <w:pPr>
        <w:rPr>
          <w:rFonts w:ascii="HG丸ｺﾞｼｯｸM-PRO" w:eastAsia="HG丸ｺﾞｼｯｸM-PRO" w:hAnsiTheme="majorEastAsia"/>
          <w:b/>
          <w:sz w:val="24"/>
        </w:rPr>
      </w:pPr>
      <w:r w:rsidRPr="007D27B0">
        <w:rPr>
          <w:rFonts w:ascii="HG丸ｺﾞｼｯｸM-PRO" w:eastAsia="HG丸ｺﾞｼｯｸM-PRO" w:hAnsiTheme="majorEastAsia" w:hint="eastAsia"/>
          <w:b/>
          <w:sz w:val="24"/>
        </w:rPr>
        <w:t>≪魚≫</w:t>
      </w:r>
    </w:p>
    <w:tbl>
      <w:tblPr>
        <w:tblStyle w:val="1"/>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719"/>
      </w:tblGrid>
      <w:tr w:rsidR="00675226" w:rsidRPr="00675226" w:rsidTr="005325D2">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noWrap/>
            <w:hideMark/>
          </w:tcPr>
          <w:p w:rsidR="00675226" w:rsidRPr="00675226" w:rsidRDefault="00C554AD" w:rsidP="00675226">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ししゃも</w:t>
            </w:r>
          </w:p>
        </w:tc>
        <w:tc>
          <w:tcPr>
            <w:tcW w:w="8719" w:type="dxa"/>
            <w:tcBorders>
              <w:top w:val="none" w:sz="0" w:space="0" w:color="auto"/>
              <w:left w:val="none" w:sz="0" w:space="0" w:color="auto"/>
              <w:bottom w:val="none" w:sz="0" w:space="0" w:color="auto"/>
              <w:right w:val="none" w:sz="0" w:space="0" w:color="auto"/>
            </w:tcBorders>
            <w:noWrap/>
            <w:hideMark/>
          </w:tcPr>
          <w:p w:rsidR="00675226" w:rsidRPr="00675226" w:rsidRDefault="00C554AD" w:rsidP="00675226">
            <w:pPr>
              <w:widowControl/>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color w:val="000000"/>
                <w:kern w:val="0"/>
                <w:sz w:val="22"/>
              </w:rPr>
            </w:pPr>
            <w:r>
              <w:rPr>
                <w:rFonts w:ascii="HG丸ｺﾞｼｯｸM-PRO" w:eastAsia="HG丸ｺﾞｼｯｸM-PRO" w:hAnsi="ＭＳ Ｐゴシック" w:cs="ＭＳ Ｐゴシック" w:hint="eastAsia"/>
                <w:b w:val="0"/>
                <w:color w:val="000000"/>
                <w:kern w:val="0"/>
                <w:sz w:val="22"/>
              </w:rPr>
              <w:t>10月</w:t>
            </w:r>
            <w:r w:rsidR="006F2CCA">
              <w:rPr>
                <w:rFonts w:ascii="HG丸ｺﾞｼｯｸM-PRO" w:eastAsia="HG丸ｺﾞｼｯｸM-PRO" w:hAnsi="ＭＳ Ｐゴシック" w:cs="ＭＳ Ｐゴシック" w:hint="eastAsia"/>
                <w:b w:val="0"/>
                <w:color w:val="000000"/>
                <w:kern w:val="0"/>
                <w:sz w:val="22"/>
              </w:rPr>
              <w:t>～11月、川に遡上して産卵する。焼きすぎると水分が飛んでカラカラになってしまうので注意する。焼く直前に酒を少々ふりかけるとよい</w:t>
            </w:r>
          </w:p>
        </w:tc>
      </w:tr>
      <w:tr w:rsidR="00675226" w:rsidRPr="00675226" w:rsidTr="005325D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59" w:type="dxa"/>
            <w:tcBorders>
              <w:left w:val="none" w:sz="0" w:space="0" w:color="auto"/>
              <w:right w:val="none" w:sz="0" w:space="0" w:color="auto"/>
            </w:tcBorders>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さんま</w:t>
            </w:r>
          </w:p>
        </w:tc>
        <w:tc>
          <w:tcPr>
            <w:tcW w:w="8719" w:type="dxa"/>
            <w:tcBorders>
              <w:left w:val="none" w:sz="0" w:space="0" w:color="auto"/>
              <w:right w:val="none" w:sz="0" w:space="0" w:color="auto"/>
            </w:tcBorders>
            <w:noWrap/>
            <w:hideMark/>
          </w:tcPr>
          <w:p w:rsidR="00675226" w:rsidRPr="00675226" w:rsidRDefault="00675226" w:rsidP="00675226">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秋の味覚を代表する魚。回遊魚で南下する秋に最も脂がのり、味が良い</w:t>
            </w:r>
            <w:r w:rsidR="009A01BC">
              <w:rPr>
                <w:rFonts w:ascii="HG丸ｺﾞｼｯｸM-PRO" w:eastAsia="HG丸ｺﾞｼｯｸM-PRO" w:hAnsi="ＭＳ Ｐゴシック" w:cs="ＭＳ Ｐゴシック" w:hint="eastAsia"/>
                <w:color w:val="000000"/>
                <w:kern w:val="0"/>
                <w:sz w:val="22"/>
              </w:rPr>
              <w:t>。尾の付け根が黄色いものが大漁さんまで、栄養価が高い</w:t>
            </w:r>
          </w:p>
        </w:tc>
      </w:tr>
      <w:tr w:rsidR="00675226" w:rsidRPr="00675226" w:rsidTr="000575E2">
        <w:trPr>
          <w:trHeight w:val="264"/>
          <w:jc w:val="center"/>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noWrap/>
            <w:hideMark/>
          </w:tcPr>
          <w:p w:rsidR="00675226" w:rsidRPr="00675226" w:rsidRDefault="00675226" w:rsidP="00675226">
            <w:pPr>
              <w:widowControl/>
              <w:jc w:val="center"/>
              <w:rPr>
                <w:rFonts w:ascii="HG丸ｺﾞｼｯｸM-PRO" w:eastAsia="HG丸ｺﾞｼｯｸM-PRO" w:hAnsi="ＭＳ Ｐゴシック" w:cs="ＭＳ Ｐゴシック"/>
                <w:color w:val="000000"/>
                <w:kern w:val="0"/>
                <w:sz w:val="22"/>
              </w:rPr>
            </w:pPr>
            <w:r w:rsidRPr="00675226">
              <w:rPr>
                <w:rFonts w:ascii="HG丸ｺﾞｼｯｸM-PRO" w:eastAsia="HG丸ｺﾞｼｯｸM-PRO" w:hAnsi="ＭＳ Ｐゴシック" w:cs="ＭＳ Ｐゴシック" w:hint="eastAsia"/>
                <w:color w:val="000000"/>
                <w:kern w:val="0"/>
                <w:sz w:val="22"/>
              </w:rPr>
              <w:t>しらす</w:t>
            </w:r>
          </w:p>
        </w:tc>
        <w:tc>
          <w:tcPr>
            <w:tcW w:w="8719" w:type="dxa"/>
            <w:tcBorders>
              <w:bottom w:val="single" w:sz="4" w:space="0" w:color="auto"/>
            </w:tcBorders>
            <w:noWrap/>
            <w:hideMark/>
          </w:tcPr>
          <w:p w:rsidR="00AC4965" w:rsidRDefault="007B6795" w:rsidP="00675226">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イワシの子</w:t>
            </w:r>
            <w:r w:rsidR="00D87529">
              <w:rPr>
                <w:rFonts w:ascii="HG丸ｺﾞｼｯｸM-PRO" w:eastAsia="HG丸ｺﾞｼｯｸM-PRO" w:hAnsi="ＭＳ Ｐゴシック" w:cs="ＭＳ Ｐゴシック" w:hint="eastAsia"/>
                <w:color w:val="000000"/>
                <w:kern w:val="0"/>
                <w:sz w:val="22"/>
              </w:rPr>
              <w:t>を塩ゆでにして干したもの</w:t>
            </w:r>
            <w:r>
              <w:rPr>
                <w:rFonts w:ascii="HG丸ｺﾞｼｯｸM-PRO" w:eastAsia="HG丸ｺﾞｼｯｸM-PRO" w:hAnsi="ＭＳ Ｐゴシック" w:cs="ＭＳ Ｐゴシック" w:hint="eastAsia"/>
                <w:color w:val="000000"/>
                <w:kern w:val="0"/>
                <w:sz w:val="22"/>
              </w:rPr>
              <w:t>。</w:t>
            </w:r>
            <w:r w:rsidR="00D87529">
              <w:rPr>
                <w:rFonts w:ascii="HG丸ｺﾞｼｯｸM-PRO" w:eastAsia="HG丸ｺﾞｼｯｸM-PRO" w:hAnsi="ＭＳ Ｐゴシック" w:cs="ＭＳ Ｐゴシック" w:hint="eastAsia"/>
                <w:color w:val="000000"/>
                <w:kern w:val="0"/>
                <w:sz w:val="22"/>
              </w:rPr>
              <w:t>ちりめんじゃことも言う。</w:t>
            </w:r>
            <w:r>
              <w:rPr>
                <w:rFonts w:ascii="HG丸ｺﾞｼｯｸM-PRO" w:eastAsia="HG丸ｺﾞｼｯｸM-PRO" w:hAnsi="ＭＳ Ｐゴシック" w:cs="ＭＳ Ｐゴシック" w:hint="eastAsia"/>
                <w:color w:val="000000"/>
                <w:kern w:val="0"/>
                <w:sz w:val="22"/>
              </w:rPr>
              <w:t>タンパク質や</w:t>
            </w:r>
          </w:p>
          <w:p w:rsidR="00675226" w:rsidRPr="00675226" w:rsidRDefault="007B6795" w:rsidP="00675226">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カルシウムが豊富</w:t>
            </w:r>
          </w:p>
        </w:tc>
      </w:tr>
      <w:tr w:rsidR="00675226" w:rsidRPr="00675226" w:rsidTr="000575E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59" w:type="dxa"/>
            <w:tcBorders>
              <w:left w:val="single" w:sz="4" w:space="0" w:color="auto"/>
              <w:bottom w:val="single" w:sz="4" w:space="0" w:color="auto"/>
              <w:right w:val="single" w:sz="4" w:space="0" w:color="auto"/>
            </w:tcBorders>
            <w:noWrap/>
            <w:hideMark/>
          </w:tcPr>
          <w:p w:rsidR="00675226" w:rsidRPr="00675226" w:rsidRDefault="000575E2" w:rsidP="000575E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サバ</w:t>
            </w:r>
          </w:p>
        </w:tc>
        <w:tc>
          <w:tcPr>
            <w:tcW w:w="8719" w:type="dxa"/>
            <w:tcBorders>
              <w:left w:val="single" w:sz="4" w:space="0" w:color="auto"/>
              <w:right w:val="single" w:sz="4" w:space="0" w:color="auto"/>
            </w:tcBorders>
            <w:noWrap/>
            <w:hideMark/>
          </w:tcPr>
          <w:p w:rsidR="00AC4965" w:rsidRDefault="00425A0D" w:rsidP="00675226">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「秋サバは嫁に食わすな」と言われる</w:t>
            </w:r>
            <w:r w:rsidR="009A0DAA">
              <w:rPr>
                <w:rFonts w:ascii="HG丸ｺﾞｼｯｸM-PRO" w:eastAsia="HG丸ｺﾞｼｯｸM-PRO" w:hAnsi="ＭＳ Ｐゴシック" w:cs="ＭＳ Ｐゴシック" w:hint="eastAsia"/>
                <w:color w:val="000000"/>
                <w:kern w:val="0"/>
                <w:sz w:val="22"/>
              </w:rPr>
              <w:t>ほどうま味があり脂ののりが良い。鉄分や</w:t>
            </w:r>
          </w:p>
          <w:p w:rsidR="00675226" w:rsidRPr="00675226" w:rsidRDefault="009A0DAA" w:rsidP="00675226">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ビタミンB群が多く含まれる</w:t>
            </w:r>
          </w:p>
        </w:tc>
      </w:tr>
    </w:tbl>
    <w:p w:rsidR="00813BD1" w:rsidRPr="007D27B0" w:rsidRDefault="005325D2" w:rsidP="00FF5C3C">
      <w:pPr>
        <w:rPr>
          <w:rFonts w:ascii="HG丸ｺﾞｼｯｸM-PRO" w:eastAsia="HG丸ｺﾞｼｯｸM-PRO" w:hAnsiTheme="majorEastAsia"/>
          <w:b/>
          <w:sz w:val="24"/>
        </w:rPr>
      </w:pPr>
      <w:r w:rsidRPr="007D27B0">
        <w:rPr>
          <w:rFonts w:ascii="HG丸ｺﾞｼｯｸM-PRO" w:eastAsia="HG丸ｺﾞｼｯｸM-PRO" w:hAnsiTheme="majorEastAsia" w:hint="eastAsia"/>
          <w:b/>
          <w:sz w:val="24"/>
        </w:rPr>
        <w:t>≪果物≫</w:t>
      </w:r>
    </w:p>
    <w:tbl>
      <w:tblPr>
        <w:tblStyle w:val="10"/>
        <w:tblW w:w="1028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96"/>
      </w:tblGrid>
      <w:tr w:rsidR="005325D2" w:rsidRPr="005325D2" w:rsidTr="007D27B0">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87" w:type="dxa"/>
            <w:tcBorders>
              <w:top w:val="none" w:sz="0" w:space="0" w:color="auto"/>
              <w:left w:val="none" w:sz="0" w:space="0" w:color="auto"/>
              <w:bottom w:val="none" w:sz="0" w:space="0" w:color="auto"/>
              <w:right w:val="none" w:sz="0" w:space="0" w:color="auto"/>
            </w:tcBorders>
            <w:noWrap/>
            <w:hideMark/>
          </w:tcPr>
          <w:p w:rsidR="005325D2" w:rsidRPr="005325D2" w:rsidRDefault="005325D2" w:rsidP="005325D2">
            <w:pPr>
              <w:widowControl/>
              <w:jc w:val="center"/>
              <w:rPr>
                <w:rFonts w:ascii="HG丸ｺﾞｼｯｸM-PRO" w:eastAsia="HG丸ｺﾞｼｯｸM-PRO" w:hAnsi="ＭＳ Ｐゴシック" w:cs="ＭＳ Ｐゴシック"/>
                <w:color w:val="000000"/>
                <w:kern w:val="0"/>
                <w:sz w:val="22"/>
              </w:rPr>
            </w:pPr>
            <w:r w:rsidRPr="005325D2">
              <w:rPr>
                <w:rFonts w:ascii="HG丸ｺﾞｼｯｸM-PRO" w:eastAsia="HG丸ｺﾞｼｯｸM-PRO" w:hAnsi="ＭＳ Ｐゴシック" w:cs="ＭＳ Ｐゴシック" w:hint="eastAsia"/>
                <w:color w:val="000000"/>
                <w:kern w:val="0"/>
                <w:sz w:val="22"/>
              </w:rPr>
              <w:t>いちじく</w:t>
            </w:r>
          </w:p>
        </w:tc>
        <w:tc>
          <w:tcPr>
            <w:tcW w:w="8696" w:type="dxa"/>
            <w:tcBorders>
              <w:top w:val="none" w:sz="0" w:space="0" w:color="auto"/>
              <w:left w:val="none" w:sz="0" w:space="0" w:color="auto"/>
              <w:bottom w:val="none" w:sz="0" w:space="0" w:color="auto"/>
              <w:right w:val="none" w:sz="0" w:space="0" w:color="auto"/>
            </w:tcBorders>
            <w:noWrap/>
            <w:hideMark/>
          </w:tcPr>
          <w:p w:rsidR="005325D2" w:rsidRPr="005325D2" w:rsidRDefault="005325D2" w:rsidP="005325D2">
            <w:pPr>
              <w:widowControl/>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color w:val="000000"/>
                <w:kern w:val="0"/>
                <w:sz w:val="22"/>
              </w:rPr>
            </w:pPr>
            <w:r w:rsidRPr="005325D2">
              <w:rPr>
                <w:rFonts w:ascii="HG丸ｺﾞｼｯｸM-PRO" w:eastAsia="HG丸ｺﾞｼｯｸM-PRO" w:hAnsi="ＭＳ Ｐゴシック" w:cs="ＭＳ Ｐゴシック" w:hint="eastAsia"/>
                <w:b w:val="0"/>
                <w:color w:val="000000"/>
                <w:kern w:val="0"/>
                <w:sz w:val="22"/>
              </w:rPr>
              <w:t>9～10</w:t>
            </w:r>
            <w:r w:rsidR="00662285">
              <w:rPr>
                <w:rFonts w:ascii="HG丸ｺﾞｼｯｸM-PRO" w:eastAsia="HG丸ｺﾞｼｯｸM-PRO" w:hAnsi="ＭＳ Ｐゴシック" w:cs="ＭＳ Ｐゴシック" w:hint="eastAsia"/>
                <w:b w:val="0"/>
                <w:color w:val="000000"/>
                <w:kern w:val="0"/>
                <w:sz w:val="22"/>
              </w:rPr>
              <w:t>月の秋果は</w:t>
            </w:r>
            <w:r w:rsidR="00C554AD">
              <w:rPr>
                <w:rFonts w:ascii="HG丸ｺﾞｼｯｸM-PRO" w:eastAsia="HG丸ｺﾞｼｯｸM-PRO" w:hAnsi="ＭＳ Ｐゴシック" w:cs="ＭＳ Ｐゴシック" w:hint="eastAsia"/>
                <w:b w:val="0"/>
                <w:color w:val="000000"/>
                <w:kern w:val="0"/>
                <w:sz w:val="22"/>
              </w:rPr>
              <w:t>味が良い。アラビア南部原産で果樹の中では最も歴史が長い</w:t>
            </w:r>
          </w:p>
        </w:tc>
      </w:tr>
      <w:tr w:rsidR="005325D2" w:rsidRPr="005325D2" w:rsidTr="007D27B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87" w:type="dxa"/>
            <w:tcBorders>
              <w:left w:val="none" w:sz="0" w:space="0" w:color="auto"/>
              <w:right w:val="none" w:sz="0" w:space="0" w:color="auto"/>
            </w:tcBorders>
            <w:noWrap/>
            <w:hideMark/>
          </w:tcPr>
          <w:p w:rsidR="005325D2" w:rsidRPr="005325D2" w:rsidRDefault="005325D2" w:rsidP="005325D2">
            <w:pPr>
              <w:widowControl/>
              <w:jc w:val="center"/>
              <w:rPr>
                <w:rFonts w:ascii="HG丸ｺﾞｼｯｸM-PRO" w:eastAsia="HG丸ｺﾞｼｯｸM-PRO" w:hAnsi="ＭＳ Ｐゴシック" w:cs="ＭＳ Ｐゴシック"/>
                <w:color w:val="000000"/>
                <w:kern w:val="0"/>
                <w:sz w:val="22"/>
              </w:rPr>
            </w:pPr>
            <w:r w:rsidRPr="005325D2">
              <w:rPr>
                <w:rFonts w:ascii="HG丸ｺﾞｼｯｸM-PRO" w:eastAsia="HG丸ｺﾞｼｯｸM-PRO" w:hAnsi="ＭＳ Ｐゴシック" w:cs="ＭＳ Ｐゴシック" w:hint="eastAsia"/>
                <w:color w:val="000000"/>
                <w:kern w:val="0"/>
                <w:sz w:val="22"/>
              </w:rPr>
              <w:t>柿</w:t>
            </w:r>
          </w:p>
        </w:tc>
        <w:tc>
          <w:tcPr>
            <w:tcW w:w="8696" w:type="dxa"/>
            <w:tcBorders>
              <w:left w:val="none" w:sz="0" w:space="0" w:color="auto"/>
              <w:right w:val="none" w:sz="0" w:space="0" w:color="auto"/>
            </w:tcBorders>
            <w:noWrap/>
            <w:hideMark/>
          </w:tcPr>
          <w:p w:rsidR="005325D2" w:rsidRPr="005325D2" w:rsidRDefault="00662285" w:rsidP="005325D2">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筆柿の</w:t>
            </w:r>
            <w:r w:rsidR="005325D2" w:rsidRPr="005325D2">
              <w:rPr>
                <w:rFonts w:ascii="HG丸ｺﾞｼｯｸM-PRO" w:eastAsia="HG丸ｺﾞｼｯｸM-PRO" w:hAnsi="ＭＳ Ｐゴシック" w:cs="ＭＳ Ｐゴシック" w:hint="eastAsia"/>
                <w:color w:val="000000"/>
                <w:kern w:val="0"/>
                <w:sz w:val="22"/>
              </w:rPr>
              <w:t>早生種は9月中旬～11月上旬</w:t>
            </w:r>
            <w:r>
              <w:rPr>
                <w:rFonts w:ascii="HG丸ｺﾞｼｯｸM-PRO" w:eastAsia="HG丸ｺﾞｼｯｸM-PRO" w:hAnsi="ＭＳ Ｐゴシック" w:cs="ＭＳ Ｐゴシック" w:hint="eastAsia"/>
                <w:color w:val="000000"/>
                <w:kern w:val="0"/>
                <w:sz w:val="22"/>
              </w:rPr>
              <w:t>が食べ頃。タンニンという渋味成分が含まれる</w:t>
            </w:r>
          </w:p>
        </w:tc>
      </w:tr>
      <w:tr w:rsidR="005325D2" w:rsidRPr="005325D2" w:rsidTr="007D27B0">
        <w:trPr>
          <w:trHeight w:val="264"/>
          <w:jc w:val="center"/>
        </w:trPr>
        <w:tc>
          <w:tcPr>
            <w:cnfStyle w:val="001000000000" w:firstRow="0" w:lastRow="0" w:firstColumn="1" w:lastColumn="0" w:oddVBand="0" w:evenVBand="0" w:oddHBand="0" w:evenHBand="0" w:firstRowFirstColumn="0" w:firstRowLastColumn="0" w:lastRowFirstColumn="0" w:lastRowLastColumn="0"/>
            <w:tcW w:w="1587" w:type="dxa"/>
            <w:noWrap/>
            <w:hideMark/>
          </w:tcPr>
          <w:p w:rsidR="005325D2" w:rsidRPr="005325D2" w:rsidRDefault="00662285" w:rsidP="005325D2">
            <w:pPr>
              <w:widowControl/>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梨</w:t>
            </w:r>
          </w:p>
        </w:tc>
        <w:tc>
          <w:tcPr>
            <w:tcW w:w="8696" w:type="dxa"/>
            <w:noWrap/>
            <w:hideMark/>
          </w:tcPr>
          <w:p w:rsidR="005325D2" w:rsidRPr="005325D2" w:rsidRDefault="00662285" w:rsidP="005325D2">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日本製は生で食べるが、西洋梨は料理に使われることが多い</w:t>
            </w:r>
          </w:p>
        </w:tc>
      </w:tr>
      <w:tr w:rsidR="005325D2" w:rsidRPr="005325D2" w:rsidTr="007D27B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87" w:type="dxa"/>
            <w:tcBorders>
              <w:left w:val="none" w:sz="0" w:space="0" w:color="auto"/>
              <w:right w:val="none" w:sz="0" w:space="0" w:color="auto"/>
            </w:tcBorders>
            <w:noWrap/>
            <w:hideMark/>
          </w:tcPr>
          <w:p w:rsidR="005325D2" w:rsidRPr="005325D2" w:rsidRDefault="005325D2" w:rsidP="005325D2">
            <w:pPr>
              <w:widowControl/>
              <w:jc w:val="center"/>
              <w:rPr>
                <w:rFonts w:ascii="HG丸ｺﾞｼｯｸM-PRO" w:eastAsia="HG丸ｺﾞｼｯｸM-PRO" w:hAnsi="ＭＳ Ｐゴシック" w:cs="ＭＳ Ｐゴシック"/>
                <w:color w:val="000000"/>
                <w:kern w:val="0"/>
                <w:sz w:val="22"/>
              </w:rPr>
            </w:pPr>
            <w:r w:rsidRPr="005325D2">
              <w:rPr>
                <w:rFonts w:ascii="HG丸ｺﾞｼｯｸM-PRO" w:eastAsia="HG丸ｺﾞｼｯｸM-PRO" w:hAnsi="ＭＳ Ｐゴシック" w:cs="ＭＳ Ｐゴシック" w:hint="eastAsia"/>
                <w:color w:val="000000"/>
                <w:kern w:val="0"/>
                <w:sz w:val="22"/>
              </w:rPr>
              <w:t>ゆず</w:t>
            </w:r>
          </w:p>
        </w:tc>
        <w:tc>
          <w:tcPr>
            <w:tcW w:w="8696" w:type="dxa"/>
            <w:tcBorders>
              <w:left w:val="none" w:sz="0" w:space="0" w:color="auto"/>
              <w:right w:val="none" w:sz="0" w:space="0" w:color="auto"/>
            </w:tcBorders>
            <w:noWrap/>
            <w:hideMark/>
          </w:tcPr>
          <w:p w:rsidR="00AC4965" w:rsidRDefault="00662285" w:rsidP="005325D2">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熟す</w:t>
            </w:r>
            <w:r w:rsidR="005325D2" w:rsidRPr="005325D2">
              <w:rPr>
                <w:rFonts w:ascii="HG丸ｺﾞｼｯｸM-PRO" w:eastAsia="HG丸ｺﾞｼｯｸM-PRO" w:hAnsi="ＭＳ Ｐゴシック" w:cs="ＭＳ Ｐゴシック" w:hint="eastAsia"/>
                <w:color w:val="000000"/>
                <w:kern w:val="0"/>
                <w:sz w:val="22"/>
              </w:rPr>
              <w:t>のは10～12</w:t>
            </w:r>
            <w:r>
              <w:rPr>
                <w:rFonts w:ascii="HG丸ｺﾞｼｯｸM-PRO" w:eastAsia="HG丸ｺﾞｼｯｸM-PRO" w:hAnsi="ＭＳ Ｐゴシック" w:cs="ＭＳ Ｐゴシック" w:hint="eastAsia"/>
                <w:color w:val="000000"/>
                <w:kern w:val="0"/>
                <w:sz w:val="22"/>
              </w:rPr>
              <w:t>月頃。柚味噌や柚餅子、柚ようかん、ポン酢など</w:t>
            </w:r>
          </w:p>
          <w:p w:rsidR="005325D2" w:rsidRPr="005325D2" w:rsidRDefault="00662285" w:rsidP="005325D2">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色々な使い方がある</w:t>
            </w:r>
          </w:p>
        </w:tc>
      </w:tr>
    </w:tbl>
    <w:p w:rsidR="00813BD1" w:rsidRPr="005325D2" w:rsidRDefault="00813BD1" w:rsidP="00FF5C3C">
      <w:pPr>
        <w:rPr>
          <w:rFonts w:asciiTheme="majorEastAsia" w:eastAsiaTheme="majorEastAsia" w:hAnsiTheme="majorEastAsia"/>
          <w:sz w:val="24"/>
        </w:rPr>
      </w:pPr>
    </w:p>
    <w:p w:rsidR="00813BD1" w:rsidRDefault="00B70635" w:rsidP="00FF5C3C">
      <w:pPr>
        <w:rPr>
          <w:rFonts w:asciiTheme="majorEastAsia" w:eastAsiaTheme="majorEastAsia" w:hAnsiTheme="majorEastAsia"/>
          <w:sz w:val="24"/>
        </w:rPr>
      </w:pPr>
      <w:r>
        <w:rPr>
          <w:rFonts w:asciiTheme="majorEastAsia" w:eastAsiaTheme="majorEastAsia" w:hAnsiTheme="majorEastAsia"/>
          <w:noProof/>
          <w:sz w:val="24"/>
        </w:rPr>
        <w:pict>
          <v:shape id="_x0000_s1046" type="#_x0000_t202" style="position:absolute;left:0;text-align:left;margin-left:186.8pt;margin-top:3.1pt;width:185.15pt;height:33.2pt;z-index:251677696;mso-position-horizontal-relative:text;mso-position-vertical-relative:text" filled="f" stroked="f">
            <v:textbox inset="5.85pt,.7pt,5.85pt,.7pt">
              <w:txbxContent>
                <w:p w:rsidR="00FE2AE4" w:rsidRPr="00FC5C7F" w:rsidRDefault="00FE2AE4">
                  <w:pPr>
                    <w:rPr>
                      <w:rFonts w:ascii="HGS創英角ﾎﾟｯﾌﾟ体" w:eastAsia="HGS創英角ﾎﾟｯﾌﾟ体"/>
                      <w:color w:val="002060"/>
                      <w:sz w:val="32"/>
                      <w:szCs w:val="32"/>
                      <w:u w:val="double" w:color="FF0000"/>
                    </w:rPr>
                  </w:pPr>
                  <w:r w:rsidRPr="00FC5C7F">
                    <w:rPr>
                      <w:rFonts w:ascii="HGS創英角ﾎﾟｯﾌﾟ体" w:eastAsia="HGS創英角ﾎﾟｯﾌﾟ体" w:hint="eastAsia"/>
                      <w:color w:val="002060"/>
                      <w:sz w:val="32"/>
                      <w:szCs w:val="32"/>
                      <w:u w:val="double" w:color="FF0000"/>
                    </w:rPr>
                    <w:t>さつまいものきんぴら</w:t>
                  </w:r>
                </w:p>
              </w:txbxContent>
            </v:textbox>
          </v:shape>
        </w:pict>
      </w:r>
      <w:r>
        <w:rPr>
          <w:rFonts w:asciiTheme="majorEastAsia" w:eastAsiaTheme="majorEastAsia" w:hAnsiTheme="majorEastAsia"/>
          <w:noProof/>
          <w:sz w:val="24"/>
        </w:rPr>
        <w:pict>
          <v:roundrect id="_x0000_s1044" style="position:absolute;left:0;text-align:left;margin-left:22.7pt;margin-top:3.1pt;width:532.95pt;height:240.8pt;z-index:251675648;mso-position-horizontal-relative:text;mso-position-vertical-relative:text" arcsize="10923f" fillcolor="white [3201]" strokecolor="#8064a2 [3207]" strokeweight="5pt">
            <v:stroke linestyle="thickThin"/>
            <v:shadow color="#868686"/>
            <v:textbox inset="5.85pt,.7pt,5.85pt,.7pt"/>
          </v:roundrect>
        </w:pict>
      </w:r>
      <w:r>
        <w:rPr>
          <w:rFonts w:asciiTheme="majorEastAsia" w:eastAsiaTheme="majorEastAsia" w:hAnsiTheme="majorEastAsia"/>
          <w:noProof/>
          <w:sz w:val="24"/>
        </w:rPr>
        <w:pict>
          <v:shape id="_x0000_s1059" type="#_x0000_t202" style="position:absolute;left:0;text-align:left;margin-left:441.4pt;margin-top:3.1pt;width:118.9pt;height:112.4pt;z-index:251688960;mso-position-horizontal-relative:text;mso-position-vertical-relative:text" filled="f" stroked="f">
            <v:textbox style="mso-next-textbox:#_x0000_s1059" inset="5.85pt,.7pt,5.85pt,.7pt">
              <w:txbxContent>
                <w:p w:rsidR="00BE721C" w:rsidRDefault="00BE721C">
                  <w:r>
                    <w:rPr>
                      <w:noProof/>
                    </w:rPr>
                    <w:drawing>
                      <wp:inline distT="0" distB="0" distL="0" distR="0" wp14:anchorId="6D9277B2" wp14:editId="2706CF97">
                        <wp:extent cx="1497555" cy="111734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908_142848.jpg"/>
                                <pic:cNvPicPr/>
                              </pic:nvPicPr>
                              <pic:blipFill>
                                <a:blip r:embed="rId17" cstate="screen">
                                  <a:extLst>
                                    <a:ext uri="{28A0092B-C50C-407E-A947-70E740481C1C}">
                                      <a14:useLocalDpi xmlns:a14="http://schemas.microsoft.com/office/drawing/2010/main"/>
                                    </a:ext>
                                  </a:extLst>
                                </a:blip>
                                <a:stretch>
                                  <a:fillRect/>
                                </a:stretch>
                              </pic:blipFill>
                              <pic:spPr>
                                <a:xfrm>
                                  <a:off x="0" y="0"/>
                                  <a:ext cx="1506993" cy="1124390"/>
                                </a:xfrm>
                                <a:prstGeom prst="rect">
                                  <a:avLst/>
                                </a:prstGeom>
                                <a:ln>
                                  <a:noFill/>
                                </a:ln>
                                <a:effectLst>
                                  <a:softEdge rad="112500"/>
                                </a:effectLst>
                              </pic:spPr>
                            </pic:pic>
                          </a:graphicData>
                        </a:graphic>
                      </wp:inline>
                    </w:drawing>
                  </w:r>
                </w:p>
              </w:txbxContent>
            </v:textbox>
          </v:shape>
        </w:pict>
      </w:r>
      <w:r>
        <w:rPr>
          <w:rFonts w:asciiTheme="majorEastAsia" w:eastAsiaTheme="majorEastAsia" w:hAnsiTheme="majorEastAsia"/>
          <w:noProof/>
          <w:sz w:val="24"/>
        </w:rPr>
        <w:pict>
          <v:shape id="_x0000_s1045" type="#_x0000_t202" style="position:absolute;left:0;text-align:left;margin-left:67.35pt;margin-top:7.85pt;width:92.25pt;height:21.95pt;z-index:251676672" filled="f" stroked="f">
            <v:textbox style="mso-next-textbox:#_x0000_s1045" inset="5.85pt,.7pt,5.85pt,.7pt">
              <w:txbxContent>
                <w:p w:rsidR="00FE2AE4" w:rsidRPr="00FC5C7F" w:rsidRDefault="00FE2AE4">
                  <w:pPr>
                    <w:rPr>
                      <w:rFonts w:ascii="HG丸ｺﾞｼｯｸM-PRO" w:eastAsia="HG丸ｺﾞｼｯｸM-PRO"/>
                      <w:sz w:val="20"/>
                    </w:rPr>
                  </w:pPr>
                  <w:r w:rsidRPr="00FC5C7F">
                    <w:rPr>
                      <w:rFonts w:ascii="HG丸ｺﾞｼｯｸM-PRO" w:eastAsia="HG丸ｺﾞｼｯｸM-PRO" w:hint="eastAsia"/>
                      <w:sz w:val="20"/>
                    </w:rPr>
                    <w:t>旬の食材メニュー</w:t>
                  </w:r>
                </w:p>
              </w:txbxContent>
            </v:textbox>
          </v:shape>
        </w:pict>
      </w:r>
    </w:p>
    <w:p w:rsidR="00813BD1" w:rsidRDefault="00B70635" w:rsidP="00FF5C3C">
      <w:pPr>
        <w:rPr>
          <w:rFonts w:asciiTheme="majorEastAsia" w:eastAsiaTheme="majorEastAsia" w:hAnsiTheme="majorEastAsia"/>
          <w:sz w:val="24"/>
        </w:rPr>
      </w:pPr>
      <w:r>
        <w:rPr>
          <w:rFonts w:asciiTheme="majorEastAsia" w:eastAsiaTheme="majorEastAsia" w:hAnsiTheme="majorEastAsia"/>
          <w:noProof/>
          <w:sz w:val="24"/>
        </w:rPr>
        <w:pict>
          <v:shape id="_x0000_s1047" type="#_x0000_t202" style="position:absolute;left:0;text-align:left;margin-left:47.25pt;margin-top:11.95pt;width:149.85pt;height:175.1pt;z-index:251678720" filled="f" stroked="f">
            <v:textbox inset="5.85pt,.7pt,5.85pt,.7pt">
              <w:txbxContent>
                <w:p w:rsidR="00FE2AE4" w:rsidRPr="00FC5C7F" w:rsidRDefault="00FE2AE4" w:rsidP="00FC5C7F">
                  <w:pPr>
                    <w:spacing w:line="276" w:lineRule="auto"/>
                    <w:rPr>
                      <w:rFonts w:ascii="HG丸ｺﾞｼｯｸM-PRO" w:eastAsia="HG丸ｺﾞｼｯｸM-PRO"/>
                      <w:sz w:val="18"/>
                      <w:szCs w:val="18"/>
                      <w:u w:val="double" w:color="FF0000"/>
                    </w:rPr>
                  </w:pPr>
                  <w:r w:rsidRPr="00FC5C7F">
                    <w:rPr>
                      <w:rFonts w:ascii="HG丸ｺﾞｼｯｸM-PRO" w:eastAsia="HG丸ｺﾞｼｯｸM-PRO" w:hint="eastAsia"/>
                      <w:sz w:val="18"/>
                      <w:szCs w:val="18"/>
                      <w:u w:val="double" w:color="FF0000"/>
                    </w:rPr>
                    <w:t>材料</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・さつまいも　　　　200ｇ</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・サラダ油　　　　　大1</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・砂糖　　　　　　　大1/2</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・醤油　　　　　　　大1+1/2</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・酒　　　　　　　　大1</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・ごま油　　　　　　小1</w:t>
                  </w:r>
                </w:p>
                <w:p w:rsidR="00FE2AE4" w:rsidRPr="00FC5C7F" w:rsidRDefault="00FE2AE4" w:rsidP="00FC5C7F">
                  <w:pPr>
                    <w:spacing w:line="276" w:lineRule="auto"/>
                    <w:rPr>
                      <w:rFonts w:ascii="HG丸ｺﾞｼｯｸM-PRO" w:eastAsia="HG丸ｺﾞｼｯｸM-PRO"/>
                      <w:sz w:val="18"/>
                      <w:szCs w:val="18"/>
                    </w:rPr>
                  </w:pPr>
                  <w:r w:rsidRPr="00FC5C7F">
                    <w:rPr>
                      <w:rFonts w:ascii="HG丸ｺﾞｼｯｸM-PRO" w:eastAsia="HG丸ｺﾞｼｯｸM-PRO" w:hint="eastAsia"/>
                      <w:sz w:val="18"/>
                      <w:szCs w:val="18"/>
                    </w:rPr>
                    <w:t>・黒ごま　　　　　　少々</w:t>
                  </w:r>
                </w:p>
              </w:txbxContent>
            </v:textbox>
          </v:shape>
        </w:pict>
      </w:r>
    </w:p>
    <w:p w:rsidR="005325D2" w:rsidRPr="00813BD1" w:rsidRDefault="00B70635" w:rsidP="00FF5C3C">
      <w:pPr>
        <w:rPr>
          <w:rFonts w:asciiTheme="majorEastAsia" w:eastAsiaTheme="majorEastAsia" w:hAnsiTheme="majorEastAsia"/>
          <w:sz w:val="24"/>
        </w:rPr>
      </w:pPr>
      <w:r>
        <w:rPr>
          <w:rFonts w:asciiTheme="majorEastAsia" w:eastAsiaTheme="majorEastAsia" w:hAnsiTheme="majorEastAsia"/>
          <w:noProof/>
          <w:sz w:val="24"/>
        </w:rPr>
        <w:pict>
          <v:shape id="_x0000_s1048" type="#_x0000_t202" style="position:absolute;left:0;text-align:left;margin-left:186.8pt;margin-top:3.8pt;width:356.05pt;height:165.25pt;z-index:251679744" filled="f" stroked="f">
            <v:textbox style="mso-next-textbox:#_x0000_s1048" inset="5.85pt,.7pt,5.85pt,.7pt">
              <w:txbxContent>
                <w:p w:rsidR="00FC5C7F" w:rsidRPr="00FC5C7F" w:rsidRDefault="00863F9C" w:rsidP="00FC5C7F">
                  <w:pPr>
                    <w:rPr>
                      <w:rFonts w:ascii="HG丸ｺﾞｼｯｸM-PRO" w:eastAsia="HG丸ｺﾞｼｯｸM-PRO"/>
                      <w:sz w:val="18"/>
                      <w:u w:val="double" w:color="FF0000"/>
                    </w:rPr>
                  </w:pPr>
                  <w:r w:rsidRPr="00FC5C7F">
                    <w:rPr>
                      <w:rFonts w:ascii="HG丸ｺﾞｼｯｸM-PRO" w:eastAsia="HG丸ｺﾞｼｯｸM-PRO" w:hint="eastAsia"/>
                      <w:sz w:val="18"/>
                      <w:u w:val="double" w:color="FF0000"/>
                    </w:rPr>
                    <w:t>作り方</w:t>
                  </w:r>
                </w:p>
                <w:p w:rsidR="00863F9C" w:rsidRPr="00FC5C7F" w:rsidRDefault="00D57E2D" w:rsidP="00FC5C7F">
                  <w:pPr>
                    <w:rPr>
                      <w:rFonts w:ascii="HG丸ｺﾞｼｯｸM-PRO" w:eastAsia="HG丸ｺﾞｼｯｸM-PRO"/>
                      <w:sz w:val="18"/>
                    </w:rPr>
                  </w:pPr>
                  <w:r w:rsidRPr="00FC5C7F">
                    <w:rPr>
                      <w:rFonts w:hint="eastAsia"/>
                      <w:sz w:val="18"/>
                    </w:rPr>
                    <w:t>①</w:t>
                  </w:r>
                  <w:r w:rsidR="00863F9C" w:rsidRPr="00FC5C7F">
                    <w:rPr>
                      <w:rFonts w:hint="eastAsia"/>
                      <w:sz w:val="16"/>
                    </w:rPr>
                    <w:t xml:space="preserve"> </w:t>
                  </w:r>
                  <w:r w:rsidR="00863F9C" w:rsidRPr="00FC5C7F">
                    <w:rPr>
                      <w:rFonts w:ascii="HG丸ｺﾞｼｯｸM-PRO" w:eastAsia="HG丸ｺﾞｼｯｸM-PRO" w:hint="eastAsia"/>
                      <w:sz w:val="18"/>
                    </w:rPr>
                    <w:t>さつまいもはよく洗い、皮をつけたまま斜めに薄切りにする。</w:t>
                  </w:r>
                </w:p>
                <w:p w:rsidR="00863F9C" w:rsidRPr="00FC5C7F" w:rsidRDefault="00863F9C" w:rsidP="00863F9C">
                  <w:pPr>
                    <w:ind w:leftChars="100" w:left="210"/>
                    <w:rPr>
                      <w:rFonts w:ascii="HG丸ｺﾞｼｯｸM-PRO" w:eastAsia="HG丸ｺﾞｼｯｸM-PRO"/>
                      <w:sz w:val="18"/>
                    </w:rPr>
                  </w:pPr>
                  <w:r w:rsidRPr="00FC5C7F">
                    <w:rPr>
                      <w:rFonts w:ascii="HG丸ｺﾞｼｯｸM-PRO" w:eastAsia="HG丸ｺﾞｼｯｸM-PRO" w:hint="eastAsia"/>
                      <w:sz w:val="18"/>
                    </w:rPr>
                    <w:t>さらに4～5cm長さの細切りにし、すぐに水につける。</w:t>
                  </w:r>
                </w:p>
                <w:p w:rsidR="00863F9C" w:rsidRPr="00FC5C7F" w:rsidRDefault="00863F9C" w:rsidP="00FC5C7F">
                  <w:pPr>
                    <w:ind w:firstLineChars="100" w:firstLine="180"/>
                    <w:rPr>
                      <w:sz w:val="16"/>
                    </w:rPr>
                  </w:pPr>
                  <w:r w:rsidRPr="00FC5C7F">
                    <w:rPr>
                      <w:rFonts w:ascii="HG丸ｺﾞｼｯｸM-PRO" w:eastAsia="HG丸ｺﾞｼｯｸM-PRO" w:hint="eastAsia"/>
                      <w:sz w:val="18"/>
                    </w:rPr>
                    <w:t>水を3～4回替えてしっかりとアクを抜く。</w:t>
                  </w:r>
                </w:p>
                <w:p w:rsidR="00863F9C" w:rsidRPr="00FC5C7F" w:rsidRDefault="00863F9C">
                  <w:pPr>
                    <w:rPr>
                      <w:sz w:val="16"/>
                    </w:rPr>
                  </w:pPr>
                </w:p>
                <w:p w:rsidR="00A74709" w:rsidRPr="00FC5C7F" w:rsidRDefault="00D57E2D" w:rsidP="00FC5C7F">
                  <w:pPr>
                    <w:ind w:left="270" w:hangingChars="150" w:hanging="270"/>
                    <w:rPr>
                      <w:rFonts w:ascii="HG丸ｺﾞｼｯｸM-PRO" w:eastAsia="HG丸ｺﾞｼｯｸM-PRO"/>
                      <w:sz w:val="18"/>
                    </w:rPr>
                  </w:pPr>
                  <w:r w:rsidRPr="00FC5C7F">
                    <w:rPr>
                      <w:rFonts w:hint="eastAsia"/>
                      <w:sz w:val="18"/>
                    </w:rPr>
                    <w:t>②</w:t>
                  </w:r>
                  <w:r w:rsidR="00863F9C" w:rsidRPr="00FC5C7F">
                    <w:rPr>
                      <w:rFonts w:hint="eastAsia"/>
                      <w:sz w:val="16"/>
                    </w:rPr>
                    <w:t xml:space="preserve"> </w:t>
                  </w:r>
                  <w:r w:rsidR="00863F9C" w:rsidRPr="00FC5C7F">
                    <w:rPr>
                      <w:rFonts w:ascii="HG丸ｺﾞｼｯｸM-PRO" w:eastAsia="HG丸ｺﾞｼｯｸM-PRO" w:hint="eastAsia"/>
                      <w:sz w:val="18"/>
                    </w:rPr>
                    <w:t>フライパンにサラダ油大さじ1を熱し、水気をふいたさつまいもを強火で炒める。2～3分間炒めたら、砂糖大さじ1/2、</w:t>
                  </w:r>
                </w:p>
                <w:p w:rsidR="00A74709" w:rsidRPr="00FC5C7F" w:rsidRDefault="00863F9C" w:rsidP="00A74709">
                  <w:pPr>
                    <w:ind w:leftChars="150" w:left="315"/>
                    <w:rPr>
                      <w:rFonts w:ascii="HG丸ｺﾞｼｯｸM-PRO" w:eastAsia="HG丸ｺﾞｼｯｸM-PRO"/>
                      <w:sz w:val="18"/>
                    </w:rPr>
                  </w:pPr>
                  <w:r w:rsidRPr="00FC5C7F">
                    <w:rPr>
                      <w:rFonts w:ascii="HG丸ｺﾞｼｯｸM-PRO" w:eastAsia="HG丸ｺﾞｼｯｸM-PRO" w:hint="eastAsia"/>
                      <w:sz w:val="18"/>
                    </w:rPr>
                    <w:t>醤油大さじ1+1/2、酒大さじ1を加え、炒め合わせる。</w:t>
                  </w:r>
                </w:p>
                <w:p w:rsidR="00863F9C" w:rsidRPr="00FC5C7F" w:rsidRDefault="00863F9C" w:rsidP="00A74709">
                  <w:pPr>
                    <w:ind w:leftChars="150" w:left="315"/>
                    <w:rPr>
                      <w:rFonts w:ascii="HG丸ｺﾞｼｯｸM-PRO" w:eastAsia="HG丸ｺﾞｼｯｸM-PRO"/>
                      <w:sz w:val="18"/>
                    </w:rPr>
                  </w:pPr>
                  <w:r w:rsidRPr="00FC5C7F">
                    <w:rPr>
                      <w:rFonts w:ascii="HG丸ｺﾞｼｯｸM-PRO" w:eastAsia="HG丸ｺﾞｼｯｸM-PRO" w:hint="eastAsia"/>
                      <w:sz w:val="18"/>
                    </w:rPr>
                    <w:t>仕上げにごま油小さじ1をふり、黒ごまを少々散らす。</w:t>
                  </w:r>
                </w:p>
              </w:txbxContent>
            </v:textbox>
          </v:shape>
        </w:pict>
      </w:r>
      <w:r>
        <w:rPr>
          <w:rFonts w:asciiTheme="majorEastAsia" w:eastAsiaTheme="majorEastAsia" w:hAnsiTheme="majorEastAsia"/>
          <w:noProof/>
          <w:sz w:val="24"/>
        </w:rPr>
        <w:pict>
          <v:shape id="_x0000_s1062" type="#_x0000_t202" style="position:absolute;left:0;text-align:left;margin-left:47.25pt;margin-top:176.75pt;width:248.8pt;height:23.75pt;z-index:251689984" filled="f" stroked="f" strokecolor="red">
            <v:textbox inset="5.85pt,.7pt,5.85pt,.7pt">
              <w:txbxContent>
                <w:p w:rsidR="00B77223" w:rsidRPr="00B77223" w:rsidRDefault="00B77223">
                  <w:pPr>
                    <w:rPr>
                      <w:rFonts w:ascii="HG丸ｺﾞｼｯｸM-PRO" w:eastAsia="HG丸ｺﾞｼｯｸM-PRO" w:hAnsi="HG丸ｺﾞｼｯｸM-PRO"/>
                      <w:b/>
                      <w:color w:val="FF0000"/>
                    </w:rPr>
                  </w:pPr>
                  <w:r w:rsidRPr="00B77223">
                    <w:rPr>
                      <w:rFonts w:ascii="HG丸ｺﾞｼｯｸM-PRO" w:eastAsia="HG丸ｺﾞｼｯｸM-PRO" w:hAnsi="HG丸ｺﾞｼｯｸM-PRO" w:hint="eastAsia"/>
                      <w:b/>
                      <w:color w:val="FF0000"/>
                    </w:rPr>
                    <w:t>ジャガイモ、かぼちゃ、れんこんでもできるよ！</w:t>
                  </w:r>
                </w:p>
              </w:txbxContent>
            </v:textbox>
          </v:shape>
        </w:pict>
      </w:r>
      <w:r>
        <w:rPr>
          <w:rFonts w:asciiTheme="majorEastAsia" w:eastAsiaTheme="majorEastAsia" w:hAnsiTheme="majorEastAsia"/>
          <w:noProof/>
          <w:sz w:val="24"/>
        </w:rPr>
        <w:pict>
          <v:shape id="_x0000_s1049" type="#_x0000_t202" style="position:absolute;left:0;text-align:left;margin-left:289.75pt;margin-top:225.65pt;width:270.55pt;height:19pt;z-index:251680768" filled="f" stroked="f">
            <v:textbox inset="5.85pt,.7pt,5.85pt,.7pt">
              <w:txbxContent>
                <w:p w:rsidR="00A74709" w:rsidRPr="009A0DAA" w:rsidRDefault="00A74709">
                  <w:pPr>
                    <w:rPr>
                      <w:rFonts w:ascii="HG丸ｺﾞｼｯｸM-PRO" w:eastAsia="HG丸ｺﾞｼｯｸM-PRO"/>
                      <w:sz w:val="20"/>
                    </w:rPr>
                  </w:pPr>
                  <w:r w:rsidRPr="009A0DAA">
                    <w:rPr>
                      <w:rFonts w:ascii="HG丸ｺﾞｼｯｸM-PRO" w:eastAsia="HG丸ｺﾞｼｯｸM-PRO" w:hint="eastAsia"/>
                      <w:sz w:val="20"/>
                    </w:rPr>
                    <w:t>同志社女子大学　公衆栄養学研究室　担当：みかぽん</w:t>
                  </w:r>
                </w:p>
              </w:txbxContent>
            </v:textbox>
          </v:shape>
        </w:pict>
      </w:r>
    </w:p>
    <w:sectPr w:rsidR="005325D2" w:rsidRPr="00813BD1" w:rsidSect="00B55D2F">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CD" w:rsidRDefault="002613CD" w:rsidP="002613CD">
      <w:r>
        <w:separator/>
      </w:r>
    </w:p>
  </w:endnote>
  <w:endnote w:type="continuationSeparator" w:id="0">
    <w:p w:rsidR="002613CD" w:rsidRDefault="002613CD" w:rsidP="0026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CD" w:rsidRDefault="002613CD" w:rsidP="002613CD">
      <w:r>
        <w:separator/>
      </w:r>
    </w:p>
  </w:footnote>
  <w:footnote w:type="continuationSeparator" w:id="0">
    <w:p w:rsidR="002613CD" w:rsidRDefault="002613CD" w:rsidP="00261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959"/>
    <w:rsid w:val="00021C17"/>
    <w:rsid w:val="000575E2"/>
    <w:rsid w:val="00097AA2"/>
    <w:rsid w:val="000D54D8"/>
    <w:rsid w:val="000E00D7"/>
    <w:rsid w:val="001564C7"/>
    <w:rsid w:val="00162502"/>
    <w:rsid w:val="001B7F5C"/>
    <w:rsid w:val="0020057E"/>
    <w:rsid w:val="002613CD"/>
    <w:rsid w:val="00356959"/>
    <w:rsid w:val="003B69FC"/>
    <w:rsid w:val="00425A0D"/>
    <w:rsid w:val="004345C2"/>
    <w:rsid w:val="004636BA"/>
    <w:rsid w:val="00464FF7"/>
    <w:rsid w:val="00487BB6"/>
    <w:rsid w:val="005325D2"/>
    <w:rsid w:val="005450C7"/>
    <w:rsid w:val="00591DEA"/>
    <w:rsid w:val="005E2A88"/>
    <w:rsid w:val="006441FB"/>
    <w:rsid w:val="00662285"/>
    <w:rsid w:val="006725CC"/>
    <w:rsid w:val="00675226"/>
    <w:rsid w:val="00681F52"/>
    <w:rsid w:val="006B6593"/>
    <w:rsid w:val="006C03FC"/>
    <w:rsid w:val="006C4CC0"/>
    <w:rsid w:val="006D4301"/>
    <w:rsid w:val="006F2CCA"/>
    <w:rsid w:val="006F4FF2"/>
    <w:rsid w:val="00700797"/>
    <w:rsid w:val="007B6795"/>
    <w:rsid w:val="007D27B0"/>
    <w:rsid w:val="00813BD1"/>
    <w:rsid w:val="00863F9C"/>
    <w:rsid w:val="008B675B"/>
    <w:rsid w:val="00905D16"/>
    <w:rsid w:val="0092390C"/>
    <w:rsid w:val="009A01BC"/>
    <w:rsid w:val="009A0DAA"/>
    <w:rsid w:val="00A55FFF"/>
    <w:rsid w:val="00A74709"/>
    <w:rsid w:val="00AC4965"/>
    <w:rsid w:val="00B06CC8"/>
    <w:rsid w:val="00B31656"/>
    <w:rsid w:val="00B40C0C"/>
    <w:rsid w:val="00B55D2F"/>
    <w:rsid w:val="00B70635"/>
    <w:rsid w:val="00B77223"/>
    <w:rsid w:val="00BE721C"/>
    <w:rsid w:val="00C129A1"/>
    <w:rsid w:val="00C17990"/>
    <w:rsid w:val="00C41267"/>
    <w:rsid w:val="00C554AD"/>
    <w:rsid w:val="00C62749"/>
    <w:rsid w:val="00D44F8B"/>
    <w:rsid w:val="00D57E2D"/>
    <w:rsid w:val="00D87529"/>
    <w:rsid w:val="00D966EC"/>
    <w:rsid w:val="00DE761F"/>
    <w:rsid w:val="00E5636A"/>
    <w:rsid w:val="00F12C78"/>
    <w:rsid w:val="00F51EEC"/>
    <w:rsid w:val="00FB2F4C"/>
    <w:rsid w:val="00FB6828"/>
    <w:rsid w:val="00FC5C7F"/>
    <w:rsid w:val="00FE2AE4"/>
    <w:rsid w:val="00FF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9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959"/>
    <w:rPr>
      <w:rFonts w:asciiTheme="majorHAnsi" w:eastAsiaTheme="majorEastAsia" w:hAnsiTheme="majorHAnsi" w:cstheme="majorBidi"/>
      <w:sz w:val="18"/>
      <w:szCs w:val="18"/>
    </w:rPr>
  </w:style>
  <w:style w:type="table" w:styleId="6">
    <w:name w:val="Medium List 1 Accent 3"/>
    <w:basedOn w:val="a1"/>
    <w:uiPriority w:val="65"/>
    <w:rsid w:val="00675226"/>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
    <w:name w:val="Light Shading Accent 5"/>
    <w:basedOn w:val="a1"/>
    <w:uiPriority w:val="60"/>
    <w:rsid w:val="005325D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6"/>
    <w:basedOn w:val="a1"/>
    <w:uiPriority w:val="60"/>
    <w:rsid w:val="007D27B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5">
    <w:name w:val="header"/>
    <w:basedOn w:val="a"/>
    <w:link w:val="a6"/>
    <w:uiPriority w:val="99"/>
    <w:unhideWhenUsed/>
    <w:rsid w:val="002613CD"/>
    <w:pPr>
      <w:tabs>
        <w:tab w:val="center" w:pos="4252"/>
        <w:tab w:val="right" w:pos="8504"/>
      </w:tabs>
      <w:snapToGrid w:val="0"/>
    </w:pPr>
  </w:style>
  <w:style w:type="character" w:customStyle="1" w:styleId="a6">
    <w:name w:val="ヘッダー (文字)"/>
    <w:basedOn w:val="a0"/>
    <w:link w:val="a5"/>
    <w:uiPriority w:val="99"/>
    <w:rsid w:val="002613CD"/>
  </w:style>
  <w:style w:type="paragraph" w:styleId="a7">
    <w:name w:val="footer"/>
    <w:basedOn w:val="a"/>
    <w:link w:val="a8"/>
    <w:uiPriority w:val="99"/>
    <w:unhideWhenUsed/>
    <w:rsid w:val="002613CD"/>
    <w:pPr>
      <w:tabs>
        <w:tab w:val="center" w:pos="4252"/>
        <w:tab w:val="right" w:pos="8504"/>
      </w:tabs>
      <w:snapToGrid w:val="0"/>
    </w:pPr>
  </w:style>
  <w:style w:type="character" w:customStyle="1" w:styleId="a8">
    <w:name w:val="フッター (文字)"/>
    <w:basedOn w:val="a0"/>
    <w:link w:val="a7"/>
    <w:uiPriority w:val="99"/>
    <w:rsid w:val="00261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580">
      <w:bodyDiv w:val="1"/>
      <w:marLeft w:val="0"/>
      <w:marRight w:val="0"/>
      <w:marTop w:val="0"/>
      <w:marBottom w:val="0"/>
      <w:divBdr>
        <w:top w:val="none" w:sz="0" w:space="0" w:color="auto"/>
        <w:left w:val="none" w:sz="0" w:space="0" w:color="auto"/>
        <w:bottom w:val="none" w:sz="0" w:space="0" w:color="auto"/>
        <w:right w:val="none" w:sz="0" w:space="0" w:color="auto"/>
      </w:divBdr>
    </w:div>
    <w:div w:id="1218590504">
      <w:bodyDiv w:val="1"/>
      <w:marLeft w:val="0"/>
      <w:marRight w:val="0"/>
      <w:marTop w:val="0"/>
      <w:marBottom w:val="0"/>
      <w:divBdr>
        <w:top w:val="none" w:sz="0" w:space="0" w:color="auto"/>
        <w:left w:val="none" w:sz="0" w:space="0" w:color="auto"/>
        <w:bottom w:val="none" w:sz="0" w:space="0" w:color="auto"/>
        <w:right w:val="none" w:sz="0" w:space="0" w:color="auto"/>
      </w:divBdr>
      <w:divsChild>
        <w:div w:id="524907904">
          <w:marLeft w:val="0"/>
          <w:marRight w:val="0"/>
          <w:marTop w:val="0"/>
          <w:marBottom w:val="0"/>
          <w:divBdr>
            <w:top w:val="none" w:sz="0" w:space="0" w:color="auto"/>
            <w:left w:val="none" w:sz="0" w:space="0" w:color="auto"/>
            <w:bottom w:val="none" w:sz="0" w:space="0" w:color="auto"/>
            <w:right w:val="none" w:sz="0" w:space="0" w:color="auto"/>
          </w:divBdr>
          <w:divsChild>
            <w:div w:id="344403895">
              <w:marLeft w:val="0"/>
              <w:marRight w:val="0"/>
              <w:marTop w:val="0"/>
              <w:marBottom w:val="0"/>
              <w:divBdr>
                <w:top w:val="none" w:sz="0" w:space="0" w:color="auto"/>
                <w:left w:val="none" w:sz="0" w:space="0" w:color="auto"/>
                <w:bottom w:val="none" w:sz="0" w:space="0" w:color="auto"/>
                <w:right w:val="none" w:sz="0" w:space="0" w:color="auto"/>
              </w:divBdr>
              <w:divsChild>
                <w:div w:id="1102143178">
                  <w:marLeft w:val="0"/>
                  <w:marRight w:val="0"/>
                  <w:marTop w:val="0"/>
                  <w:marBottom w:val="0"/>
                  <w:divBdr>
                    <w:top w:val="none" w:sz="0" w:space="0" w:color="auto"/>
                    <w:left w:val="none" w:sz="0" w:space="0" w:color="auto"/>
                    <w:bottom w:val="none" w:sz="0" w:space="0" w:color="auto"/>
                    <w:right w:val="none" w:sz="0" w:space="0" w:color="auto"/>
                  </w:divBdr>
                  <w:divsChild>
                    <w:div w:id="1028874612">
                      <w:marLeft w:val="0"/>
                      <w:marRight w:val="0"/>
                      <w:marTop w:val="0"/>
                      <w:marBottom w:val="0"/>
                      <w:divBdr>
                        <w:top w:val="none" w:sz="0" w:space="0" w:color="auto"/>
                        <w:left w:val="none" w:sz="0" w:space="0" w:color="auto"/>
                        <w:bottom w:val="none" w:sz="0" w:space="0" w:color="auto"/>
                        <w:right w:val="none" w:sz="0" w:space="0" w:color="auto"/>
                      </w:divBdr>
                      <w:divsChild>
                        <w:div w:id="1578855690">
                          <w:marLeft w:val="0"/>
                          <w:marRight w:val="-4905"/>
                          <w:marTop w:val="0"/>
                          <w:marBottom w:val="0"/>
                          <w:divBdr>
                            <w:top w:val="none" w:sz="0" w:space="0" w:color="auto"/>
                            <w:left w:val="none" w:sz="0" w:space="0" w:color="auto"/>
                            <w:bottom w:val="none" w:sz="0" w:space="0" w:color="auto"/>
                            <w:right w:val="none" w:sz="0" w:space="0" w:color="auto"/>
                          </w:divBdr>
                          <w:divsChild>
                            <w:div w:id="1596479597">
                              <w:marLeft w:val="0"/>
                              <w:marRight w:val="4747"/>
                              <w:marTop w:val="0"/>
                              <w:marBottom w:val="0"/>
                              <w:divBdr>
                                <w:top w:val="none" w:sz="0" w:space="0" w:color="auto"/>
                                <w:left w:val="none" w:sz="0" w:space="0" w:color="auto"/>
                                <w:bottom w:val="none" w:sz="0" w:space="0" w:color="auto"/>
                                <w:right w:val="none" w:sz="0" w:space="0" w:color="auto"/>
                              </w:divBdr>
                              <w:divsChild>
                                <w:div w:id="112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035145">
      <w:bodyDiv w:val="1"/>
      <w:marLeft w:val="0"/>
      <w:marRight w:val="0"/>
      <w:marTop w:val="0"/>
      <w:marBottom w:val="0"/>
      <w:divBdr>
        <w:top w:val="none" w:sz="0" w:space="0" w:color="auto"/>
        <w:left w:val="none" w:sz="0" w:space="0" w:color="auto"/>
        <w:bottom w:val="none" w:sz="0" w:space="0" w:color="auto"/>
        <w:right w:val="none" w:sz="0" w:space="0" w:color="auto"/>
      </w:divBdr>
    </w:div>
    <w:div w:id="14033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B904-4CA8-49C0-892C-BC7145A7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公衆栄養学研究室</dc:creator>
  <cp:lastModifiedBy>同志社女子大学</cp:lastModifiedBy>
  <cp:revision>36</cp:revision>
  <cp:lastPrinted>2013-10-03T05:06:00Z</cp:lastPrinted>
  <dcterms:created xsi:type="dcterms:W3CDTF">2013-09-03T03:19:00Z</dcterms:created>
  <dcterms:modified xsi:type="dcterms:W3CDTF">2014-03-10T01:45:00Z</dcterms:modified>
</cp:coreProperties>
</file>